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6C6364" w:rsidRDefault="006C6364" w14:paraId="78C85B52" w14:textId="77777777">
      <w:pPr>
        <w:jc w:val="center"/>
        <w:rPr>
          <w:b/>
          <w:sz w:val="48"/>
          <w:szCs w:val="48"/>
        </w:rPr>
      </w:pPr>
      <w:bookmarkStart w:name="_gjdgxs" w:id="0"/>
      <w:bookmarkEnd w:id="0"/>
    </w:p>
    <w:p w:rsidR="006C6364" w:rsidRDefault="00A66AD6" w14:paraId="78C85B54" w14:textId="714367B9">
      <w:pPr>
        <w:jc w:val="center"/>
        <w:rPr>
          <w:b/>
          <w:sz w:val="48"/>
          <w:szCs w:val="48"/>
        </w:rPr>
      </w:pPr>
      <w:r>
        <w:rPr>
          <w:b/>
          <w:sz w:val="48"/>
          <w:szCs w:val="48"/>
        </w:rPr>
        <w:t xml:space="preserve"> Evolt </w:t>
      </w:r>
      <w:r w:rsidR="00322F87">
        <w:rPr>
          <w:b/>
          <w:sz w:val="48"/>
          <w:szCs w:val="48"/>
        </w:rPr>
        <w:t>Technology Overview</w:t>
      </w:r>
    </w:p>
    <w:p w:rsidR="006C6364" w:rsidRDefault="00322F87" w14:paraId="78C85B55" w14:textId="0CB90883">
      <w:pPr>
        <w:jc w:val="center"/>
        <w:rPr>
          <w:b/>
          <w:sz w:val="96"/>
          <w:szCs w:val="96"/>
        </w:rPr>
      </w:pPr>
      <w:r>
        <w:rPr>
          <w:b/>
          <w:sz w:val="40"/>
          <w:szCs w:val="40"/>
        </w:rPr>
        <w:t xml:space="preserve">Training Material </w:t>
      </w:r>
    </w:p>
    <w:p w:rsidR="006C6364" w:rsidRDefault="006C6364" w14:paraId="78C85B56" w14:textId="77777777">
      <w:pPr>
        <w:rPr>
          <w:b/>
          <w:sz w:val="24"/>
          <w:szCs w:val="24"/>
        </w:rPr>
      </w:pPr>
    </w:p>
    <w:p w:rsidR="006C6364" w:rsidRDefault="006C6364" w14:paraId="78C85B57" w14:textId="77777777">
      <w:pPr>
        <w:rPr>
          <w:b/>
          <w:sz w:val="24"/>
          <w:szCs w:val="24"/>
        </w:rPr>
      </w:pPr>
    </w:p>
    <w:p w:rsidR="006C6364" w:rsidRDefault="006C6364" w14:paraId="78C85B58" w14:textId="77777777">
      <w:pPr>
        <w:rPr>
          <w:b/>
          <w:sz w:val="24"/>
          <w:szCs w:val="24"/>
        </w:rPr>
      </w:pPr>
    </w:p>
    <w:p w:rsidR="006C6364" w:rsidRDefault="006C6364" w14:paraId="78C85B59" w14:textId="77777777">
      <w:pPr>
        <w:rPr>
          <w:b/>
          <w:sz w:val="24"/>
          <w:szCs w:val="24"/>
        </w:rPr>
      </w:pPr>
    </w:p>
    <w:p w:rsidR="006C6364" w:rsidRDefault="006C6364" w14:paraId="78C85B5A" w14:textId="77777777">
      <w:pPr>
        <w:rPr>
          <w:b/>
          <w:sz w:val="24"/>
          <w:szCs w:val="24"/>
        </w:rPr>
      </w:pPr>
    </w:p>
    <w:p w:rsidR="006C6364" w:rsidRDefault="006C6364" w14:paraId="78C85B5B" w14:textId="77777777">
      <w:pPr>
        <w:rPr>
          <w:b/>
          <w:sz w:val="24"/>
          <w:szCs w:val="24"/>
        </w:rPr>
      </w:pPr>
    </w:p>
    <w:p w:rsidR="006C6364" w:rsidRDefault="006C6364" w14:paraId="78C85B5C" w14:textId="77777777">
      <w:pPr>
        <w:rPr>
          <w:b/>
          <w:sz w:val="24"/>
          <w:szCs w:val="24"/>
        </w:rPr>
      </w:pPr>
    </w:p>
    <w:p w:rsidR="006C6364" w:rsidRDefault="006C6364" w14:paraId="78C85B5D" w14:textId="77777777">
      <w:pPr>
        <w:rPr>
          <w:b/>
          <w:sz w:val="24"/>
          <w:szCs w:val="24"/>
        </w:rPr>
      </w:pPr>
    </w:p>
    <w:p w:rsidR="006C6364" w:rsidRDefault="006C6364" w14:paraId="78C85B61" w14:textId="77777777">
      <w:pPr>
        <w:rPr>
          <w:b/>
          <w:sz w:val="24"/>
          <w:szCs w:val="24"/>
        </w:rPr>
      </w:pPr>
    </w:p>
    <w:p w:rsidR="006C6364" w:rsidRDefault="006C6364" w14:paraId="78C85B62" w14:textId="77777777">
      <w:pPr>
        <w:rPr>
          <w:b/>
          <w:sz w:val="24"/>
          <w:szCs w:val="24"/>
        </w:rPr>
      </w:pPr>
    </w:p>
    <w:p w:rsidR="006C6364" w:rsidRDefault="006C6364" w14:paraId="78C85B63" w14:textId="77777777">
      <w:pPr>
        <w:rPr>
          <w:b/>
          <w:sz w:val="24"/>
          <w:szCs w:val="24"/>
        </w:rPr>
      </w:pPr>
    </w:p>
    <w:p w:rsidR="006C6364" w:rsidRDefault="006C6364" w14:paraId="78C85B64" w14:textId="77777777">
      <w:pPr>
        <w:rPr>
          <w:b/>
          <w:sz w:val="24"/>
          <w:szCs w:val="24"/>
        </w:rPr>
      </w:pPr>
    </w:p>
    <w:p w:rsidR="006C6364" w:rsidRDefault="006C6364" w14:paraId="78C85B65" w14:textId="77777777">
      <w:pPr>
        <w:rPr>
          <w:b/>
          <w:sz w:val="24"/>
          <w:szCs w:val="24"/>
        </w:rPr>
      </w:pPr>
    </w:p>
    <w:p w:rsidR="006C6364" w:rsidRDefault="006C6364" w14:paraId="78C85B66" w14:textId="77777777">
      <w:pPr>
        <w:rPr>
          <w:b/>
          <w:sz w:val="24"/>
          <w:szCs w:val="24"/>
        </w:rPr>
      </w:pPr>
    </w:p>
    <w:p w:rsidR="006C6364" w:rsidRDefault="006C6364" w14:paraId="78C85B67" w14:textId="77777777">
      <w:pPr>
        <w:rPr>
          <w:b/>
          <w:sz w:val="24"/>
          <w:szCs w:val="24"/>
        </w:rPr>
      </w:pPr>
    </w:p>
    <w:p w:rsidR="006C6364" w:rsidRDefault="006C6364" w14:paraId="78C85B68" w14:textId="77777777">
      <w:pPr>
        <w:rPr>
          <w:b/>
          <w:sz w:val="24"/>
          <w:szCs w:val="24"/>
        </w:rPr>
      </w:pPr>
    </w:p>
    <w:p w:rsidR="006C6364" w:rsidRDefault="006C6364" w14:paraId="78C85B69" w14:textId="77777777">
      <w:pPr>
        <w:rPr>
          <w:b/>
          <w:sz w:val="24"/>
          <w:szCs w:val="24"/>
        </w:rPr>
      </w:pPr>
    </w:p>
    <w:p w:rsidR="00322F87" w:rsidRDefault="00322F87" w14:paraId="78C85B6A" w14:textId="36C47500">
      <w:pPr>
        <w:rPr>
          <w:b/>
          <w:sz w:val="24"/>
          <w:szCs w:val="24"/>
        </w:rPr>
      </w:pPr>
      <w:r>
        <w:rPr>
          <w:b/>
          <w:sz w:val="24"/>
          <w:szCs w:val="24"/>
        </w:rPr>
        <w:br w:type="page"/>
      </w:r>
    </w:p>
    <w:p w:rsidR="006C6364" w:rsidRDefault="006C6364" w14:paraId="29C95D3D" w14:textId="77777777">
      <w:pPr>
        <w:rPr>
          <w:b/>
          <w:sz w:val="24"/>
          <w:szCs w:val="24"/>
        </w:rPr>
      </w:pPr>
    </w:p>
    <w:p w:rsidR="006C6364" w:rsidRDefault="00A66AD6" w14:paraId="78C85B6B" w14:textId="77777777">
      <w:pPr>
        <w:pStyle w:val="Heading1"/>
        <w:numPr>
          <w:ilvl w:val="0"/>
          <w:numId w:val="9"/>
        </w:numPr>
      </w:pPr>
      <w:bookmarkStart w:name="_Toc202770742" w:id="1"/>
      <w:r>
        <w:t>Contents</w:t>
      </w:r>
      <w:bookmarkEnd w:id="1"/>
    </w:p>
    <w:sdt>
      <w:sdtPr>
        <w:id w:val="-2097549293"/>
        <w:docPartObj>
          <w:docPartGallery w:val="Table of Contents"/>
          <w:docPartUnique/>
        </w:docPartObj>
      </w:sdtPr>
      <w:sdtEndPr/>
      <w:sdtContent>
        <w:p w:rsidR="00D60468" w:rsidRDefault="00A66AD6" w14:paraId="4A37081F" w14:textId="7F989E19">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r>
            <w:fldChar w:fldCharType="begin"/>
          </w:r>
          <w:r>
            <w:instrText xml:space="preserve"> TOC \h \u \z \t "Heading 1,1,Heading 2,2,Heading 3,3,"</w:instrText>
          </w:r>
          <w:r>
            <w:fldChar w:fldCharType="separate"/>
          </w:r>
          <w:hyperlink w:history="1" w:anchor="_Toc202770742">
            <w:r w:rsidRPr="00F03EB8" w:rsidR="00D60468">
              <w:rPr>
                <w:rStyle w:val="Hyperlink"/>
                <w:noProof/>
              </w:rPr>
              <w:t>1.</w:t>
            </w:r>
            <w:r w:rsidR="00D60468">
              <w:rPr>
                <w:rFonts w:asciiTheme="minorHAnsi" w:hAnsiTheme="minorHAnsi" w:eastAsiaTheme="minorEastAsia" w:cstheme="minorBidi"/>
                <w:noProof/>
                <w:kern w:val="2"/>
                <w:sz w:val="24"/>
                <w:szCs w:val="24"/>
                <w:lang w:eastAsia="en-AU"/>
                <w14:ligatures w14:val="standardContextual"/>
              </w:rPr>
              <w:tab/>
            </w:r>
            <w:r w:rsidRPr="00F03EB8" w:rsidR="00D60468">
              <w:rPr>
                <w:rStyle w:val="Hyperlink"/>
                <w:noProof/>
              </w:rPr>
              <w:t>Contents</w:t>
            </w:r>
            <w:r w:rsidR="00D60468">
              <w:rPr>
                <w:noProof/>
                <w:webHidden/>
              </w:rPr>
              <w:tab/>
            </w:r>
            <w:r w:rsidR="00D60468">
              <w:rPr>
                <w:noProof/>
                <w:webHidden/>
              </w:rPr>
              <w:fldChar w:fldCharType="begin"/>
            </w:r>
            <w:r w:rsidR="00D60468">
              <w:rPr>
                <w:noProof/>
                <w:webHidden/>
              </w:rPr>
              <w:instrText xml:space="preserve"> PAGEREF _Toc202770742 \h </w:instrText>
            </w:r>
            <w:r w:rsidR="00D60468">
              <w:rPr>
                <w:noProof/>
                <w:webHidden/>
              </w:rPr>
            </w:r>
            <w:r w:rsidR="00D60468">
              <w:rPr>
                <w:noProof/>
                <w:webHidden/>
              </w:rPr>
              <w:fldChar w:fldCharType="separate"/>
            </w:r>
            <w:r w:rsidR="00D60468">
              <w:rPr>
                <w:noProof/>
                <w:webHidden/>
              </w:rPr>
              <w:t>2</w:t>
            </w:r>
            <w:r w:rsidR="00D60468">
              <w:rPr>
                <w:noProof/>
                <w:webHidden/>
              </w:rPr>
              <w:fldChar w:fldCharType="end"/>
            </w:r>
          </w:hyperlink>
        </w:p>
        <w:p w:rsidR="00D60468" w:rsidRDefault="00D60468" w14:paraId="3C3F6873" w14:textId="2B5D038B">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3">
            <w:r w:rsidRPr="00F03EB8">
              <w:rPr>
                <w:rStyle w:val="Hyperlink"/>
                <w:noProof/>
              </w:rPr>
              <w:t>2.</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Who are we?</w:t>
            </w:r>
            <w:r>
              <w:rPr>
                <w:noProof/>
                <w:webHidden/>
              </w:rPr>
              <w:tab/>
            </w:r>
            <w:r>
              <w:rPr>
                <w:noProof/>
                <w:webHidden/>
              </w:rPr>
              <w:fldChar w:fldCharType="begin"/>
            </w:r>
            <w:r>
              <w:rPr>
                <w:noProof/>
                <w:webHidden/>
              </w:rPr>
              <w:instrText xml:space="preserve"> PAGEREF _Toc202770743 \h </w:instrText>
            </w:r>
            <w:r>
              <w:rPr>
                <w:noProof/>
                <w:webHidden/>
              </w:rPr>
            </w:r>
            <w:r>
              <w:rPr>
                <w:noProof/>
                <w:webHidden/>
              </w:rPr>
              <w:fldChar w:fldCharType="separate"/>
            </w:r>
            <w:r>
              <w:rPr>
                <w:noProof/>
                <w:webHidden/>
              </w:rPr>
              <w:t>3</w:t>
            </w:r>
            <w:r>
              <w:rPr>
                <w:noProof/>
                <w:webHidden/>
              </w:rPr>
              <w:fldChar w:fldCharType="end"/>
            </w:r>
          </w:hyperlink>
        </w:p>
        <w:p w:rsidR="00D60468" w:rsidRDefault="00D60468" w14:paraId="6796DFCA" w14:textId="6A59E68F">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4">
            <w:r w:rsidRPr="00F03EB8">
              <w:rPr>
                <w:rStyle w:val="Hyperlink"/>
                <w:noProof/>
              </w:rPr>
              <w:t>3.</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CONTEXT</w:t>
            </w:r>
            <w:r>
              <w:rPr>
                <w:noProof/>
                <w:webHidden/>
              </w:rPr>
              <w:tab/>
            </w:r>
            <w:r>
              <w:rPr>
                <w:noProof/>
                <w:webHidden/>
              </w:rPr>
              <w:fldChar w:fldCharType="begin"/>
            </w:r>
            <w:r>
              <w:rPr>
                <w:noProof/>
                <w:webHidden/>
              </w:rPr>
              <w:instrText xml:space="preserve"> PAGEREF _Toc202770744 \h </w:instrText>
            </w:r>
            <w:r>
              <w:rPr>
                <w:noProof/>
                <w:webHidden/>
              </w:rPr>
            </w:r>
            <w:r>
              <w:rPr>
                <w:noProof/>
                <w:webHidden/>
              </w:rPr>
              <w:fldChar w:fldCharType="separate"/>
            </w:r>
            <w:r>
              <w:rPr>
                <w:noProof/>
                <w:webHidden/>
              </w:rPr>
              <w:t>5</w:t>
            </w:r>
            <w:r>
              <w:rPr>
                <w:noProof/>
                <w:webHidden/>
              </w:rPr>
              <w:fldChar w:fldCharType="end"/>
            </w:r>
          </w:hyperlink>
        </w:p>
        <w:p w:rsidR="00D60468" w:rsidRDefault="00D60468" w14:paraId="22142452" w14:textId="0991B545">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5">
            <w:r w:rsidRPr="00F03EB8">
              <w:rPr>
                <w:rStyle w:val="Hyperlink"/>
                <w:noProof/>
              </w:rPr>
              <w:t>4.</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ASTA Scope</w:t>
            </w:r>
            <w:r>
              <w:rPr>
                <w:noProof/>
                <w:webHidden/>
              </w:rPr>
              <w:tab/>
            </w:r>
            <w:r>
              <w:rPr>
                <w:noProof/>
                <w:webHidden/>
              </w:rPr>
              <w:fldChar w:fldCharType="begin"/>
            </w:r>
            <w:r>
              <w:rPr>
                <w:noProof/>
                <w:webHidden/>
              </w:rPr>
              <w:instrText xml:space="preserve"> PAGEREF _Toc202770745 \h </w:instrText>
            </w:r>
            <w:r>
              <w:rPr>
                <w:noProof/>
                <w:webHidden/>
              </w:rPr>
            </w:r>
            <w:r>
              <w:rPr>
                <w:noProof/>
                <w:webHidden/>
              </w:rPr>
              <w:fldChar w:fldCharType="separate"/>
            </w:r>
            <w:r>
              <w:rPr>
                <w:noProof/>
                <w:webHidden/>
              </w:rPr>
              <w:t>7</w:t>
            </w:r>
            <w:r>
              <w:rPr>
                <w:noProof/>
                <w:webHidden/>
              </w:rPr>
              <w:fldChar w:fldCharType="end"/>
            </w:r>
          </w:hyperlink>
        </w:p>
        <w:p w:rsidR="00D60468" w:rsidRDefault="00D60468" w14:paraId="79C232C1" w14:textId="7F8B7F16">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6">
            <w:r w:rsidRPr="00F03EB8">
              <w:rPr>
                <w:rStyle w:val="Hyperlink"/>
                <w:noProof/>
              </w:rPr>
              <w:t>5.</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Application Description</w:t>
            </w:r>
            <w:r>
              <w:rPr>
                <w:noProof/>
                <w:webHidden/>
              </w:rPr>
              <w:tab/>
            </w:r>
            <w:r>
              <w:rPr>
                <w:noProof/>
                <w:webHidden/>
              </w:rPr>
              <w:fldChar w:fldCharType="begin"/>
            </w:r>
            <w:r>
              <w:rPr>
                <w:noProof/>
                <w:webHidden/>
              </w:rPr>
              <w:instrText xml:space="preserve"> PAGEREF _Toc202770746 \h </w:instrText>
            </w:r>
            <w:r>
              <w:rPr>
                <w:noProof/>
                <w:webHidden/>
              </w:rPr>
            </w:r>
            <w:r>
              <w:rPr>
                <w:noProof/>
                <w:webHidden/>
              </w:rPr>
              <w:fldChar w:fldCharType="separate"/>
            </w:r>
            <w:r>
              <w:rPr>
                <w:noProof/>
                <w:webHidden/>
              </w:rPr>
              <w:t>7</w:t>
            </w:r>
            <w:r>
              <w:rPr>
                <w:noProof/>
                <w:webHidden/>
              </w:rPr>
              <w:fldChar w:fldCharType="end"/>
            </w:r>
          </w:hyperlink>
        </w:p>
        <w:p w:rsidR="00D60468" w:rsidRDefault="00D60468" w14:paraId="2A221591" w14:textId="3D3886D8">
          <w:pPr>
            <w:pStyle w:val="TOC3"/>
            <w:tabs>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7">
            <w:r w:rsidRPr="00F03EB8">
              <w:rPr>
                <w:rStyle w:val="Hyperlink"/>
                <w:rFonts w:ascii="Segoe UI" w:hAnsi="Segoe UI" w:cs="Segoe UI"/>
                <w:b/>
                <w:bCs/>
                <w:noProof/>
              </w:rPr>
              <w:t>Mobile App</w:t>
            </w:r>
            <w:r>
              <w:rPr>
                <w:noProof/>
                <w:webHidden/>
              </w:rPr>
              <w:tab/>
            </w:r>
            <w:r>
              <w:rPr>
                <w:noProof/>
                <w:webHidden/>
              </w:rPr>
              <w:fldChar w:fldCharType="begin"/>
            </w:r>
            <w:r>
              <w:rPr>
                <w:noProof/>
                <w:webHidden/>
              </w:rPr>
              <w:instrText xml:space="preserve"> PAGEREF _Toc202770747 \h </w:instrText>
            </w:r>
            <w:r>
              <w:rPr>
                <w:noProof/>
                <w:webHidden/>
              </w:rPr>
            </w:r>
            <w:r>
              <w:rPr>
                <w:noProof/>
                <w:webHidden/>
              </w:rPr>
              <w:fldChar w:fldCharType="separate"/>
            </w:r>
            <w:r>
              <w:rPr>
                <w:noProof/>
                <w:webHidden/>
              </w:rPr>
              <w:t>7</w:t>
            </w:r>
            <w:r>
              <w:rPr>
                <w:noProof/>
                <w:webHidden/>
              </w:rPr>
              <w:fldChar w:fldCharType="end"/>
            </w:r>
          </w:hyperlink>
        </w:p>
        <w:p w:rsidR="00D60468" w:rsidRDefault="00D60468" w14:paraId="78A23476" w14:textId="78F9C14A">
          <w:pPr>
            <w:pStyle w:val="TOC3"/>
            <w:tabs>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8">
            <w:r w:rsidRPr="00F03EB8">
              <w:rPr>
                <w:rStyle w:val="Hyperlink"/>
                <w:rFonts w:ascii="Segoe UI" w:hAnsi="Segoe UI" w:cs="Segoe UI"/>
                <w:b/>
                <w:bCs/>
                <w:noProof/>
              </w:rPr>
              <w:t>Evolt Kiosk</w:t>
            </w:r>
            <w:r>
              <w:rPr>
                <w:noProof/>
                <w:webHidden/>
              </w:rPr>
              <w:tab/>
            </w:r>
            <w:r>
              <w:rPr>
                <w:noProof/>
                <w:webHidden/>
              </w:rPr>
              <w:fldChar w:fldCharType="begin"/>
            </w:r>
            <w:r>
              <w:rPr>
                <w:noProof/>
                <w:webHidden/>
              </w:rPr>
              <w:instrText xml:space="preserve"> PAGEREF _Toc202770748 \h </w:instrText>
            </w:r>
            <w:r>
              <w:rPr>
                <w:noProof/>
                <w:webHidden/>
              </w:rPr>
            </w:r>
            <w:r>
              <w:rPr>
                <w:noProof/>
                <w:webHidden/>
              </w:rPr>
              <w:fldChar w:fldCharType="separate"/>
            </w:r>
            <w:r>
              <w:rPr>
                <w:noProof/>
                <w:webHidden/>
              </w:rPr>
              <w:t>7</w:t>
            </w:r>
            <w:r>
              <w:rPr>
                <w:noProof/>
                <w:webHidden/>
              </w:rPr>
              <w:fldChar w:fldCharType="end"/>
            </w:r>
          </w:hyperlink>
        </w:p>
        <w:p w:rsidR="00D60468" w:rsidRDefault="00D60468" w14:paraId="01C39C71" w14:textId="61D08431">
          <w:pPr>
            <w:pStyle w:val="TOC3"/>
            <w:tabs>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49">
            <w:r w:rsidRPr="00F03EB8">
              <w:rPr>
                <w:rStyle w:val="Hyperlink"/>
                <w:rFonts w:ascii="Segoe UI" w:hAnsi="Segoe UI" w:cs="Segoe UI"/>
                <w:b/>
                <w:bCs/>
                <w:noProof/>
              </w:rPr>
              <w:t>Insights Platform</w:t>
            </w:r>
            <w:r>
              <w:rPr>
                <w:noProof/>
                <w:webHidden/>
              </w:rPr>
              <w:tab/>
            </w:r>
            <w:r>
              <w:rPr>
                <w:noProof/>
                <w:webHidden/>
              </w:rPr>
              <w:fldChar w:fldCharType="begin"/>
            </w:r>
            <w:r>
              <w:rPr>
                <w:noProof/>
                <w:webHidden/>
              </w:rPr>
              <w:instrText xml:space="preserve"> PAGEREF _Toc202770749 \h </w:instrText>
            </w:r>
            <w:r>
              <w:rPr>
                <w:noProof/>
                <w:webHidden/>
              </w:rPr>
            </w:r>
            <w:r>
              <w:rPr>
                <w:noProof/>
                <w:webHidden/>
              </w:rPr>
              <w:fldChar w:fldCharType="separate"/>
            </w:r>
            <w:r>
              <w:rPr>
                <w:noProof/>
                <w:webHidden/>
              </w:rPr>
              <w:t>8</w:t>
            </w:r>
            <w:r>
              <w:rPr>
                <w:noProof/>
                <w:webHidden/>
              </w:rPr>
              <w:fldChar w:fldCharType="end"/>
            </w:r>
          </w:hyperlink>
        </w:p>
        <w:p w:rsidR="00D60468" w:rsidRDefault="00D60468" w14:paraId="48553B0C" w14:textId="2EC6C9E4">
          <w:pPr>
            <w:pStyle w:val="TOC3"/>
            <w:tabs>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0">
            <w:r w:rsidRPr="00F03EB8">
              <w:rPr>
                <w:rStyle w:val="Hyperlink"/>
                <w:rFonts w:ascii="Segoe UI" w:hAnsi="Segoe UI" w:cs="Segoe UI"/>
                <w:b/>
                <w:bCs/>
                <w:noProof/>
              </w:rPr>
              <w:t>Insights Admin</w:t>
            </w:r>
            <w:r>
              <w:rPr>
                <w:noProof/>
                <w:webHidden/>
              </w:rPr>
              <w:tab/>
            </w:r>
            <w:r>
              <w:rPr>
                <w:noProof/>
                <w:webHidden/>
              </w:rPr>
              <w:fldChar w:fldCharType="begin"/>
            </w:r>
            <w:r>
              <w:rPr>
                <w:noProof/>
                <w:webHidden/>
              </w:rPr>
              <w:instrText xml:space="preserve"> PAGEREF _Toc202770750 \h </w:instrText>
            </w:r>
            <w:r>
              <w:rPr>
                <w:noProof/>
                <w:webHidden/>
              </w:rPr>
            </w:r>
            <w:r>
              <w:rPr>
                <w:noProof/>
                <w:webHidden/>
              </w:rPr>
              <w:fldChar w:fldCharType="separate"/>
            </w:r>
            <w:r>
              <w:rPr>
                <w:noProof/>
                <w:webHidden/>
              </w:rPr>
              <w:t>9</w:t>
            </w:r>
            <w:r>
              <w:rPr>
                <w:noProof/>
                <w:webHidden/>
              </w:rPr>
              <w:fldChar w:fldCharType="end"/>
            </w:r>
          </w:hyperlink>
        </w:p>
        <w:p w:rsidR="00D60468" w:rsidRDefault="00D60468" w14:paraId="08C70458" w14:textId="6A1D8D5A">
          <w:pPr>
            <w:pStyle w:val="TOC3"/>
            <w:tabs>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1">
            <w:r w:rsidRPr="00F03EB8">
              <w:rPr>
                <w:rStyle w:val="Hyperlink"/>
                <w:rFonts w:ascii="Segoe UI" w:hAnsi="Segoe UI" w:cs="Segoe UI"/>
                <w:noProof/>
              </w:rPr>
              <w:t>ASTA Support Scope</w:t>
            </w:r>
            <w:r>
              <w:rPr>
                <w:noProof/>
                <w:webHidden/>
              </w:rPr>
              <w:tab/>
            </w:r>
            <w:r>
              <w:rPr>
                <w:noProof/>
                <w:webHidden/>
              </w:rPr>
              <w:fldChar w:fldCharType="begin"/>
            </w:r>
            <w:r>
              <w:rPr>
                <w:noProof/>
                <w:webHidden/>
              </w:rPr>
              <w:instrText xml:space="preserve"> PAGEREF _Toc202770751 \h </w:instrText>
            </w:r>
            <w:r>
              <w:rPr>
                <w:noProof/>
                <w:webHidden/>
              </w:rPr>
            </w:r>
            <w:r>
              <w:rPr>
                <w:noProof/>
                <w:webHidden/>
              </w:rPr>
              <w:fldChar w:fldCharType="separate"/>
            </w:r>
            <w:r>
              <w:rPr>
                <w:noProof/>
                <w:webHidden/>
              </w:rPr>
              <w:t>9</w:t>
            </w:r>
            <w:r>
              <w:rPr>
                <w:noProof/>
                <w:webHidden/>
              </w:rPr>
              <w:fldChar w:fldCharType="end"/>
            </w:r>
          </w:hyperlink>
        </w:p>
        <w:p w:rsidR="00D60468" w:rsidRDefault="00D60468" w14:paraId="55FE6B4D" w14:textId="329AE2BE">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2">
            <w:r w:rsidRPr="00F03EB8">
              <w:rPr>
                <w:rStyle w:val="Hyperlink"/>
                <w:noProof/>
              </w:rPr>
              <w:t>6.</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Structure</w:t>
            </w:r>
            <w:r>
              <w:rPr>
                <w:noProof/>
                <w:webHidden/>
              </w:rPr>
              <w:tab/>
            </w:r>
            <w:r>
              <w:rPr>
                <w:noProof/>
                <w:webHidden/>
              </w:rPr>
              <w:fldChar w:fldCharType="begin"/>
            </w:r>
            <w:r>
              <w:rPr>
                <w:noProof/>
                <w:webHidden/>
              </w:rPr>
              <w:instrText xml:space="preserve"> PAGEREF _Toc202770752 \h </w:instrText>
            </w:r>
            <w:r>
              <w:rPr>
                <w:noProof/>
                <w:webHidden/>
              </w:rPr>
            </w:r>
            <w:r>
              <w:rPr>
                <w:noProof/>
                <w:webHidden/>
              </w:rPr>
              <w:fldChar w:fldCharType="separate"/>
            </w:r>
            <w:r>
              <w:rPr>
                <w:noProof/>
                <w:webHidden/>
              </w:rPr>
              <w:t>10</w:t>
            </w:r>
            <w:r>
              <w:rPr>
                <w:noProof/>
                <w:webHidden/>
              </w:rPr>
              <w:fldChar w:fldCharType="end"/>
            </w:r>
          </w:hyperlink>
        </w:p>
        <w:p w:rsidR="00D60468" w:rsidRDefault="00D60468" w14:paraId="1C673FD1" w14:textId="4D6D907C">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3">
            <w:r w:rsidRPr="00F03EB8">
              <w:rPr>
                <w:rStyle w:val="Hyperlink"/>
                <w:noProof/>
              </w:rPr>
              <w:t>7.</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Insights Team</w:t>
            </w:r>
            <w:r>
              <w:rPr>
                <w:noProof/>
                <w:webHidden/>
              </w:rPr>
              <w:tab/>
            </w:r>
            <w:r>
              <w:rPr>
                <w:noProof/>
                <w:webHidden/>
              </w:rPr>
              <w:fldChar w:fldCharType="begin"/>
            </w:r>
            <w:r>
              <w:rPr>
                <w:noProof/>
                <w:webHidden/>
              </w:rPr>
              <w:instrText xml:space="preserve"> PAGEREF _Toc202770753 \h </w:instrText>
            </w:r>
            <w:r>
              <w:rPr>
                <w:noProof/>
                <w:webHidden/>
              </w:rPr>
            </w:r>
            <w:r>
              <w:rPr>
                <w:noProof/>
                <w:webHidden/>
              </w:rPr>
              <w:fldChar w:fldCharType="separate"/>
            </w:r>
            <w:r>
              <w:rPr>
                <w:noProof/>
                <w:webHidden/>
              </w:rPr>
              <w:t>11</w:t>
            </w:r>
            <w:r>
              <w:rPr>
                <w:noProof/>
                <w:webHidden/>
              </w:rPr>
              <w:fldChar w:fldCharType="end"/>
            </w:r>
          </w:hyperlink>
        </w:p>
        <w:p w:rsidR="00D60468" w:rsidRDefault="00D60468" w14:paraId="4007FC68" w14:textId="3CD3ECB1">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4">
            <w:r w:rsidRPr="00F03EB8">
              <w:rPr>
                <w:rStyle w:val="Hyperlink"/>
                <w:noProof/>
              </w:rPr>
              <w:t>8.</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Evolt Support Team</w:t>
            </w:r>
            <w:r>
              <w:rPr>
                <w:noProof/>
                <w:webHidden/>
              </w:rPr>
              <w:tab/>
            </w:r>
            <w:r>
              <w:rPr>
                <w:noProof/>
                <w:webHidden/>
              </w:rPr>
              <w:fldChar w:fldCharType="begin"/>
            </w:r>
            <w:r>
              <w:rPr>
                <w:noProof/>
                <w:webHidden/>
              </w:rPr>
              <w:instrText xml:space="preserve"> PAGEREF _Toc202770754 \h </w:instrText>
            </w:r>
            <w:r>
              <w:rPr>
                <w:noProof/>
                <w:webHidden/>
              </w:rPr>
            </w:r>
            <w:r>
              <w:rPr>
                <w:noProof/>
                <w:webHidden/>
              </w:rPr>
              <w:fldChar w:fldCharType="separate"/>
            </w:r>
            <w:r>
              <w:rPr>
                <w:noProof/>
                <w:webHidden/>
              </w:rPr>
              <w:t>11</w:t>
            </w:r>
            <w:r>
              <w:rPr>
                <w:noProof/>
                <w:webHidden/>
              </w:rPr>
              <w:fldChar w:fldCharType="end"/>
            </w:r>
          </w:hyperlink>
        </w:p>
        <w:p w:rsidR="00D60468" w:rsidRDefault="00D60468" w14:paraId="0D6B0690" w14:textId="1AC4F3D3">
          <w:pPr>
            <w:pStyle w:val="TOC1"/>
            <w:tabs>
              <w:tab w:val="left" w:pos="44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5">
            <w:r w:rsidRPr="00F03EB8">
              <w:rPr>
                <w:rStyle w:val="Hyperlink"/>
                <w:noProof/>
              </w:rPr>
              <w:t>9.</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Service Level Expectations</w:t>
            </w:r>
            <w:r>
              <w:rPr>
                <w:noProof/>
                <w:webHidden/>
              </w:rPr>
              <w:tab/>
            </w:r>
            <w:r>
              <w:rPr>
                <w:noProof/>
                <w:webHidden/>
              </w:rPr>
              <w:fldChar w:fldCharType="begin"/>
            </w:r>
            <w:r>
              <w:rPr>
                <w:noProof/>
                <w:webHidden/>
              </w:rPr>
              <w:instrText xml:space="preserve"> PAGEREF _Toc202770755 \h </w:instrText>
            </w:r>
            <w:r>
              <w:rPr>
                <w:noProof/>
                <w:webHidden/>
              </w:rPr>
            </w:r>
            <w:r>
              <w:rPr>
                <w:noProof/>
                <w:webHidden/>
              </w:rPr>
              <w:fldChar w:fldCharType="separate"/>
            </w:r>
            <w:r>
              <w:rPr>
                <w:noProof/>
                <w:webHidden/>
              </w:rPr>
              <w:t>12</w:t>
            </w:r>
            <w:r>
              <w:rPr>
                <w:noProof/>
                <w:webHidden/>
              </w:rPr>
              <w:fldChar w:fldCharType="end"/>
            </w:r>
          </w:hyperlink>
        </w:p>
        <w:p w:rsidR="00D60468" w:rsidRDefault="00D60468" w14:paraId="5DE7818D" w14:textId="48588D8A">
          <w:pPr>
            <w:pStyle w:val="TOC1"/>
            <w:tabs>
              <w:tab w:val="left" w:pos="720"/>
              <w:tab w:val="right" w:leader="dot" w:pos="9016"/>
            </w:tabs>
            <w:rPr>
              <w:rFonts w:asciiTheme="minorHAnsi" w:hAnsiTheme="minorHAnsi" w:eastAsiaTheme="minorEastAsia" w:cstheme="minorBidi"/>
              <w:noProof/>
              <w:kern w:val="2"/>
              <w:sz w:val="24"/>
              <w:szCs w:val="24"/>
              <w:lang w:eastAsia="en-AU"/>
              <w14:ligatures w14:val="standardContextual"/>
            </w:rPr>
          </w:pPr>
          <w:hyperlink w:history="1" w:anchor="_Toc202770756">
            <w:r w:rsidRPr="00F03EB8">
              <w:rPr>
                <w:rStyle w:val="Hyperlink"/>
                <w:noProof/>
              </w:rPr>
              <w:t>10.</w:t>
            </w:r>
            <w:r>
              <w:rPr>
                <w:rFonts w:asciiTheme="minorHAnsi" w:hAnsiTheme="minorHAnsi" w:eastAsiaTheme="minorEastAsia" w:cstheme="minorBidi"/>
                <w:noProof/>
                <w:kern w:val="2"/>
                <w:sz w:val="24"/>
                <w:szCs w:val="24"/>
                <w:lang w:eastAsia="en-AU"/>
                <w14:ligatures w14:val="standardContextual"/>
              </w:rPr>
              <w:tab/>
            </w:r>
            <w:r w:rsidRPr="00F03EB8">
              <w:rPr>
                <w:rStyle w:val="Hyperlink"/>
                <w:noProof/>
              </w:rPr>
              <w:t>Next Topic</w:t>
            </w:r>
            <w:r>
              <w:rPr>
                <w:noProof/>
                <w:webHidden/>
              </w:rPr>
              <w:tab/>
            </w:r>
            <w:r>
              <w:rPr>
                <w:noProof/>
                <w:webHidden/>
              </w:rPr>
              <w:fldChar w:fldCharType="begin"/>
            </w:r>
            <w:r>
              <w:rPr>
                <w:noProof/>
                <w:webHidden/>
              </w:rPr>
              <w:instrText xml:space="preserve"> PAGEREF _Toc202770756 \h </w:instrText>
            </w:r>
            <w:r>
              <w:rPr>
                <w:noProof/>
                <w:webHidden/>
              </w:rPr>
            </w:r>
            <w:r>
              <w:rPr>
                <w:noProof/>
                <w:webHidden/>
              </w:rPr>
              <w:fldChar w:fldCharType="separate"/>
            </w:r>
            <w:r>
              <w:rPr>
                <w:noProof/>
                <w:webHidden/>
              </w:rPr>
              <w:t>12</w:t>
            </w:r>
            <w:r>
              <w:rPr>
                <w:noProof/>
                <w:webHidden/>
              </w:rPr>
              <w:fldChar w:fldCharType="end"/>
            </w:r>
          </w:hyperlink>
        </w:p>
        <w:p w:rsidR="006C6364" w:rsidRDefault="00A66AD6" w14:paraId="78C85B80" w14:textId="1561E3C1">
          <w:r>
            <w:fldChar w:fldCharType="end"/>
          </w:r>
        </w:p>
      </w:sdtContent>
    </w:sdt>
    <w:p w:rsidR="006C6364" w:rsidRDefault="006C6364" w14:paraId="78C85B81" w14:textId="77777777">
      <w:pPr>
        <w:rPr>
          <w:b/>
          <w:sz w:val="24"/>
          <w:szCs w:val="24"/>
        </w:rPr>
      </w:pPr>
    </w:p>
    <w:p w:rsidR="006C6364" w:rsidRDefault="006C6364" w14:paraId="78C85B82" w14:textId="77777777">
      <w:pPr>
        <w:rPr>
          <w:b/>
          <w:sz w:val="24"/>
          <w:szCs w:val="24"/>
        </w:rPr>
      </w:pPr>
    </w:p>
    <w:p w:rsidR="00D60468" w:rsidRDefault="00D60468" w14:paraId="2A1623C2" w14:textId="77777777">
      <w:pPr>
        <w:rPr>
          <w:b/>
          <w:sz w:val="24"/>
          <w:szCs w:val="24"/>
        </w:rPr>
      </w:pPr>
    </w:p>
    <w:p w:rsidR="00D60468" w:rsidRDefault="00D60468" w14:paraId="4BD3190D" w14:textId="77777777">
      <w:pPr>
        <w:rPr>
          <w:b/>
          <w:sz w:val="24"/>
          <w:szCs w:val="24"/>
        </w:rPr>
      </w:pPr>
    </w:p>
    <w:p w:rsidR="00D60468" w:rsidRDefault="00D60468" w14:paraId="2C264121" w14:textId="77777777">
      <w:pPr>
        <w:rPr>
          <w:b/>
          <w:sz w:val="24"/>
          <w:szCs w:val="24"/>
        </w:rPr>
      </w:pPr>
    </w:p>
    <w:p w:rsidR="00D60468" w:rsidRDefault="00D60468" w14:paraId="7A2D714F" w14:textId="77777777">
      <w:pPr>
        <w:rPr>
          <w:b/>
          <w:sz w:val="24"/>
          <w:szCs w:val="24"/>
        </w:rPr>
      </w:pPr>
    </w:p>
    <w:p w:rsidR="00D60468" w:rsidRDefault="00D60468" w14:paraId="68F4CA9D" w14:textId="77777777">
      <w:pPr>
        <w:rPr>
          <w:b/>
          <w:sz w:val="24"/>
          <w:szCs w:val="24"/>
        </w:rPr>
      </w:pPr>
    </w:p>
    <w:p w:rsidR="00D60468" w:rsidRDefault="00D60468" w14:paraId="3AEA78A2" w14:textId="77777777">
      <w:pPr>
        <w:rPr>
          <w:b/>
          <w:sz w:val="24"/>
          <w:szCs w:val="24"/>
        </w:rPr>
      </w:pPr>
    </w:p>
    <w:p w:rsidR="00D60468" w:rsidRDefault="00D60468" w14:paraId="6002C53D" w14:textId="77777777">
      <w:pPr>
        <w:rPr>
          <w:b/>
          <w:sz w:val="24"/>
          <w:szCs w:val="24"/>
        </w:rPr>
      </w:pPr>
    </w:p>
    <w:p w:rsidR="00D60468" w:rsidRDefault="00D60468" w14:paraId="1EC61FE4" w14:textId="77777777">
      <w:pPr>
        <w:rPr>
          <w:b/>
          <w:sz w:val="24"/>
          <w:szCs w:val="24"/>
        </w:rPr>
      </w:pPr>
    </w:p>
    <w:p w:rsidR="006C6364" w:rsidRDefault="006C6364" w14:paraId="78C85B83" w14:textId="77777777">
      <w:pPr>
        <w:rPr>
          <w:b/>
          <w:sz w:val="24"/>
          <w:szCs w:val="24"/>
        </w:rPr>
      </w:pPr>
    </w:p>
    <w:p w:rsidR="006C6364" w:rsidRDefault="006C6364" w14:paraId="78C85B84" w14:textId="77777777">
      <w:pPr>
        <w:rPr>
          <w:b/>
          <w:sz w:val="24"/>
          <w:szCs w:val="24"/>
        </w:rPr>
      </w:pPr>
    </w:p>
    <w:p w:rsidR="006C6364" w:rsidRDefault="00A66AD6" w14:paraId="78C85B8A" w14:textId="77777777">
      <w:pPr>
        <w:pStyle w:val="Heading1"/>
        <w:numPr>
          <w:ilvl w:val="0"/>
          <w:numId w:val="9"/>
        </w:numPr>
      </w:pPr>
      <w:bookmarkStart w:name="_Toc202770743" w:id="2"/>
      <w:r>
        <w:t>Who are we?</w:t>
      </w:r>
      <w:bookmarkEnd w:id="2"/>
    </w:p>
    <w:p w:rsidR="006C6364" w:rsidRDefault="006C6364" w14:paraId="78C85B8B" w14:textId="77777777">
      <w:pPr>
        <w:rPr>
          <w:b/>
          <w:sz w:val="24"/>
          <w:szCs w:val="24"/>
        </w:rPr>
      </w:pPr>
    </w:p>
    <w:p w:rsidR="006C6364" w:rsidRDefault="00A66AD6" w14:paraId="78C85B8C" w14:textId="77777777">
      <w:r>
        <w:rPr>
          <w:color w:val="000000"/>
          <w:highlight w:val="white"/>
        </w:rPr>
        <w:t>Evolt is a pioneering company specializing in advanced body composition analysis solutions, catering not only to individuals but also offering extensive benefits to our business partners (Customers). Our state-of-the-art technology empowers fitness centres, wellness facilities, and healthcare providers to deliver personalized services, enhance client engagement, and drive business growth.</w:t>
      </w:r>
    </w:p>
    <w:p w:rsidR="006C6364" w:rsidRDefault="00A66AD6" w14:paraId="78C85B8D" w14:textId="77777777">
      <w:r>
        <w:t>Below is an image of one of our kiosks in use</w:t>
      </w:r>
    </w:p>
    <w:p w:rsidR="006C6364" w:rsidRDefault="00A66AD6" w14:paraId="78C85B8E" w14:textId="77777777">
      <w:r>
        <w:rPr>
          <w:noProof/>
        </w:rPr>
        <w:drawing>
          <wp:inline distT="0" distB="0" distL="0" distR="0" wp14:anchorId="78C85CCC" wp14:editId="78C85CCD">
            <wp:extent cx="2859937" cy="4888784"/>
            <wp:effectExtent l="0" t="0" r="0" b="0"/>
            <wp:docPr id="2" name="image2.jpg" descr="A person using a treadmil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jpg" descr="A person using a treadmill&#10;&#10;AI-generated content may be incorrect."/>
                    <pic:cNvPicPr preferRelativeResize="0"/>
                  </pic:nvPicPr>
                  <pic:blipFill>
                    <a:blip r:embed="rId10"/>
                    <a:srcRect/>
                    <a:stretch>
                      <a:fillRect/>
                    </a:stretch>
                  </pic:blipFill>
                  <pic:spPr>
                    <a:xfrm>
                      <a:off x="0" y="0"/>
                      <a:ext cx="2859937" cy="4888784"/>
                    </a:xfrm>
                    <a:prstGeom prst="rect">
                      <a:avLst/>
                    </a:prstGeom>
                    <a:ln/>
                  </pic:spPr>
                </pic:pic>
              </a:graphicData>
            </a:graphic>
          </wp:inline>
        </w:drawing>
      </w:r>
    </w:p>
    <w:p w:rsidRPr="001E3EFC" w:rsidR="00880816" w:rsidP="00880816" w:rsidRDefault="00880816" w14:paraId="45AB4244" w14:textId="0920E450">
      <w:pPr>
        <w:pStyle w:val="NormalWeb"/>
        <w:spacing w:line="300" w:lineRule="atLeast"/>
        <w:rPr>
          <w:rFonts w:asciiTheme="majorHAnsi" w:hAnsiTheme="majorHAnsi" w:cstheme="majorHAnsi"/>
          <w:sz w:val="22"/>
          <w:szCs w:val="22"/>
        </w:rPr>
      </w:pPr>
      <w:r w:rsidRPr="001E3EFC">
        <w:rPr>
          <w:rStyle w:val="Strong"/>
          <w:rFonts w:asciiTheme="majorHAnsi" w:hAnsiTheme="majorHAnsi" w:cstheme="majorHAnsi"/>
          <w:sz w:val="22"/>
          <w:szCs w:val="22"/>
        </w:rPr>
        <w:t>Founded in 2015</w:t>
      </w:r>
      <w:r w:rsidRPr="001E3EFC">
        <w:rPr>
          <w:rFonts w:asciiTheme="majorHAnsi" w:hAnsiTheme="majorHAnsi" w:cstheme="majorHAnsi"/>
          <w:sz w:val="22"/>
          <w:szCs w:val="22"/>
        </w:rPr>
        <w:t xml:space="preserve"> by </w:t>
      </w:r>
      <w:r w:rsidRPr="001E3EFC">
        <w:rPr>
          <w:rStyle w:val="Strong"/>
          <w:rFonts w:asciiTheme="majorHAnsi" w:hAnsiTheme="majorHAnsi" w:cstheme="majorHAnsi"/>
          <w:sz w:val="22"/>
          <w:szCs w:val="22"/>
        </w:rPr>
        <w:t xml:space="preserve">Ed </w:t>
      </w:r>
      <w:proofErr w:type="spellStart"/>
      <w:r w:rsidRPr="001E3EFC">
        <w:rPr>
          <w:rStyle w:val="Strong"/>
          <w:rFonts w:asciiTheme="majorHAnsi" w:hAnsiTheme="majorHAnsi" w:cstheme="majorHAnsi"/>
          <w:sz w:val="22"/>
          <w:szCs w:val="22"/>
        </w:rPr>
        <w:t>Zouroudis</w:t>
      </w:r>
      <w:proofErr w:type="spellEnd"/>
      <w:r w:rsidRPr="001E3EFC">
        <w:rPr>
          <w:rFonts w:asciiTheme="majorHAnsi" w:hAnsiTheme="majorHAnsi" w:cstheme="majorHAnsi"/>
          <w:sz w:val="22"/>
          <w:szCs w:val="22"/>
        </w:rPr>
        <w:t xml:space="preserve"> and </w:t>
      </w:r>
      <w:r w:rsidRPr="001E3EFC">
        <w:rPr>
          <w:rStyle w:val="Strong"/>
          <w:rFonts w:asciiTheme="majorHAnsi" w:hAnsiTheme="majorHAnsi" w:cstheme="majorHAnsi"/>
          <w:sz w:val="22"/>
          <w:szCs w:val="22"/>
        </w:rPr>
        <w:t>Kelly Weideman</w:t>
      </w:r>
      <w:r w:rsidRPr="001E3EFC">
        <w:rPr>
          <w:rFonts w:asciiTheme="majorHAnsi" w:hAnsiTheme="majorHAnsi" w:cstheme="majorHAnsi"/>
          <w:sz w:val="22"/>
          <w:szCs w:val="22"/>
        </w:rPr>
        <w:t xml:space="preserve">, </w:t>
      </w:r>
      <w:r w:rsidRPr="001E3EFC">
        <w:rPr>
          <w:rStyle w:val="Strong"/>
          <w:rFonts w:asciiTheme="majorHAnsi" w:hAnsiTheme="majorHAnsi" w:cstheme="majorHAnsi"/>
          <w:sz w:val="22"/>
          <w:szCs w:val="22"/>
        </w:rPr>
        <w:t>Evolt 360</w:t>
      </w:r>
      <w:r w:rsidRPr="001E3EFC">
        <w:rPr>
          <w:rFonts w:asciiTheme="majorHAnsi" w:hAnsiTheme="majorHAnsi" w:cstheme="majorHAnsi"/>
          <w:sz w:val="22"/>
          <w:szCs w:val="22"/>
        </w:rPr>
        <w:t xml:space="preserve"> is a pioneering wellness technology company headquartered in </w:t>
      </w:r>
      <w:r w:rsidR="001E3EFC">
        <w:rPr>
          <w:rStyle w:val="Strong"/>
          <w:rFonts w:asciiTheme="majorHAnsi" w:hAnsiTheme="majorHAnsi" w:cstheme="majorHAnsi"/>
          <w:sz w:val="22"/>
          <w:szCs w:val="22"/>
        </w:rPr>
        <w:t>Southport</w:t>
      </w:r>
      <w:r w:rsidRPr="001E3EFC">
        <w:rPr>
          <w:rStyle w:val="Strong"/>
          <w:rFonts w:asciiTheme="majorHAnsi" w:hAnsiTheme="majorHAnsi" w:cstheme="majorHAnsi"/>
          <w:sz w:val="22"/>
          <w:szCs w:val="22"/>
        </w:rPr>
        <w:t>, Queensland, Australia</w:t>
      </w:r>
      <w:r w:rsidR="001E3EFC">
        <w:rPr>
          <w:rStyle w:val="Strong"/>
          <w:rFonts w:asciiTheme="majorHAnsi" w:hAnsiTheme="majorHAnsi" w:cstheme="majorHAnsi"/>
          <w:sz w:val="22"/>
          <w:szCs w:val="22"/>
        </w:rPr>
        <w:t xml:space="preserve">, </w:t>
      </w:r>
      <w:r w:rsidRPr="001E3EFC" w:rsidR="001E3EFC">
        <w:rPr>
          <w:rStyle w:val="Strong"/>
          <w:rFonts w:asciiTheme="majorHAnsi" w:hAnsiTheme="majorHAnsi" w:cstheme="majorHAnsi"/>
          <w:b w:val="0"/>
          <w:bCs w:val="0"/>
          <w:sz w:val="22"/>
          <w:szCs w:val="22"/>
        </w:rPr>
        <w:t>but with offices</w:t>
      </w:r>
      <w:r w:rsidR="001E3EFC">
        <w:rPr>
          <w:rStyle w:val="Strong"/>
          <w:rFonts w:asciiTheme="majorHAnsi" w:hAnsiTheme="majorHAnsi" w:cstheme="majorHAnsi"/>
          <w:b w:val="0"/>
          <w:bCs w:val="0"/>
          <w:sz w:val="22"/>
          <w:szCs w:val="22"/>
        </w:rPr>
        <w:t xml:space="preserve"> also</w:t>
      </w:r>
      <w:r w:rsidRPr="001E3EFC" w:rsidR="001E3EFC">
        <w:rPr>
          <w:rStyle w:val="Strong"/>
          <w:rFonts w:asciiTheme="majorHAnsi" w:hAnsiTheme="majorHAnsi" w:cstheme="majorHAnsi"/>
          <w:b w:val="0"/>
          <w:bCs w:val="0"/>
          <w:sz w:val="22"/>
          <w:szCs w:val="22"/>
        </w:rPr>
        <w:t xml:space="preserve"> in</w:t>
      </w:r>
      <w:r w:rsidR="001E3EFC">
        <w:rPr>
          <w:rStyle w:val="Strong"/>
          <w:rFonts w:asciiTheme="majorHAnsi" w:hAnsiTheme="majorHAnsi" w:cstheme="majorHAnsi"/>
          <w:sz w:val="22"/>
          <w:szCs w:val="22"/>
        </w:rPr>
        <w:t xml:space="preserve"> Charlston, South Carolin</w:t>
      </w:r>
      <w:r w:rsidR="000C0FCC">
        <w:rPr>
          <w:rStyle w:val="Strong"/>
          <w:rFonts w:asciiTheme="majorHAnsi" w:hAnsiTheme="majorHAnsi" w:cstheme="majorHAnsi"/>
          <w:sz w:val="22"/>
          <w:szCs w:val="22"/>
        </w:rPr>
        <w:t>a</w:t>
      </w:r>
      <w:r w:rsidR="001E3EFC">
        <w:rPr>
          <w:rStyle w:val="Strong"/>
          <w:rFonts w:asciiTheme="majorHAnsi" w:hAnsiTheme="majorHAnsi" w:cstheme="majorHAnsi"/>
          <w:sz w:val="22"/>
          <w:szCs w:val="22"/>
        </w:rPr>
        <w:t xml:space="preserve"> in the USA</w:t>
      </w:r>
      <w:r w:rsidRPr="001E3EFC">
        <w:rPr>
          <w:rFonts w:asciiTheme="majorHAnsi" w:hAnsiTheme="majorHAnsi" w:cstheme="majorHAnsi"/>
          <w:sz w:val="22"/>
          <w:szCs w:val="22"/>
        </w:rPr>
        <w:t xml:space="preserve">. The company specializes in </w:t>
      </w:r>
      <w:r w:rsidRPr="001E3EFC">
        <w:rPr>
          <w:rStyle w:val="Strong"/>
          <w:rFonts w:asciiTheme="majorHAnsi" w:hAnsiTheme="majorHAnsi" w:cstheme="majorHAnsi"/>
          <w:sz w:val="22"/>
          <w:szCs w:val="22"/>
        </w:rPr>
        <w:t>body composition analysis</w:t>
      </w:r>
      <w:r w:rsidRPr="001E3EFC">
        <w:rPr>
          <w:rFonts w:asciiTheme="majorHAnsi" w:hAnsiTheme="majorHAnsi" w:cstheme="majorHAnsi"/>
          <w:sz w:val="22"/>
          <w:szCs w:val="22"/>
        </w:rPr>
        <w:t xml:space="preserve"> and </w:t>
      </w:r>
      <w:r w:rsidRPr="001E3EFC">
        <w:rPr>
          <w:rStyle w:val="Strong"/>
          <w:rFonts w:asciiTheme="majorHAnsi" w:hAnsiTheme="majorHAnsi" w:cstheme="majorHAnsi"/>
          <w:sz w:val="22"/>
          <w:szCs w:val="22"/>
        </w:rPr>
        <w:t>digital health solutions</w:t>
      </w:r>
      <w:r w:rsidRPr="001E3EFC">
        <w:rPr>
          <w:rFonts w:asciiTheme="majorHAnsi" w:hAnsiTheme="majorHAnsi" w:cstheme="majorHAnsi"/>
          <w:sz w:val="22"/>
          <w:szCs w:val="22"/>
        </w:rPr>
        <w:t>, offering a comprehensive ecosystem that empowers individuals and organizations to track, understand, and improve health outcomes.</w:t>
      </w:r>
      <w:r w:rsidR="000C0FCC">
        <w:rPr>
          <w:rFonts w:asciiTheme="majorHAnsi" w:hAnsiTheme="majorHAnsi" w:cstheme="majorHAnsi"/>
          <w:sz w:val="22"/>
          <w:szCs w:val="22"/>
        </w:rPr>
        <w:t xml:space="preserve"> The Evolt 360 is not a weight scale. It is </w:t>
      </w:r>
      <w:r w:rsidR="00472FE6">
        <w:rPr>
          <w:rFonts w:asciiTheme="majorHAnsi" w:hAnsiTheme="majorHAnsi" w:cstheme="majorHAnsi"/>
          <w:sz w:val="22"/>
          <w:szCs w:val="22"/>
        </w:rPr>
        <w:t xml:space="preserve">the tool, that empowers you to dive deep into how and where your body is changing </w:t>
      </w:r>
      <w:r w:rsidR="003A0309">
        <w:rPr>
          <w:rFonts w:asciiTheme="majorHAnsi" w:hAnsiTheme="majorHAnsi" w:cstheme="majorHAnsi"/>
          <w:sz w:val="22"/>
          <w:szCs w:val="22"/>
        </w:rPr>
        <w:t xml:space="preserve">as you strive to meet your wellness goals. We provide you the data that informs decisions and inspires you to keep striving to </w:t>
      </w:r>
      <w:r w:rsidR="00BD15BB">
        <w:rPr>
          <w:rFonts w:asciiTheme="majorHAnsi" w:hAnsiTheme="majorHAnsi" w:cstheme="majorHAnsi"/>
          <w:sz w:val="22"/>
          <w:szCs w:val="22"/>
        </w:rPr>
        <w:t>be your best</w:t>
      </w:r>
    </w:p>
    <w:p w:rsidRPr="001E3EFC" w:rsidR="00880816" w:rsidP="00880816" w:rsidRDefault="00880816" w14:paraId="3CC5F5D8" w14:textId="77777777">
      <w:pPr>
        <w:numPr>
          <w:ilvl w:val="0"/>
          <w:numId w:val="11"/>
        </w:numPr>
        <w:spacing w:before="100" w:beforeAutospacing="1" w:after="100" w:afterAutospacing="1" w:line="300" w:lineRule="atLeast"/>
        <w:rPr>
          <w:rFonts w:asciiTheme="majorHAnsi" w:hAnsiTheme="majorHAnsi" w:cstheme="majorHAnsi"/>
        </w:rPr>
      </w:pPr>
      <w:r w:rsidRPr="001E3EFC">
        <w:rPr>
          <w:rStyle w:val="Strong"/>
          <w:rFonts w:asciiTheme="majorHAnsi" w:hAnsiTheme="majorHAnsi" w:cstheme="majorHAnsi"/>
        </w:rPr>
        <w:t>Mission</w:t>
      </w:r>
      <w:r w:rsidRPr="001E3EFC">
        <w:rPr>
          <w:rFonts w:asciiTheme="majorHAnsi" w:hAnsiTheme="majorHAnsi" w:cstheme="majorHAnsi"/>
        </w:rPr>
        <w:t>: To educate people with meaningful insights into their body composition, turning information into inspiration for healthier living.</w:t>
      </w:r>
    </w:p>
    <w:p w:rsidRPr="001E3EFC" w:rsidR="00880816" w:rsidP="00880816" w:rsidRDefault="00880816" w14:paraId="11753869" w14:textId="77777777">
      <w:pPr>
        <w:numPr>
          <w:ilvl w:val="0"/>
          <w:numId w:val="11"/>
        </w:numPr>
        <w:spacing w:before="100" w:beforeAutospacing="1" w:after="100" w:afterAutospacing="1" w:line="300" w:lineRule="atLeast"/>
        <w:rPr>
          <w:rFonts w:asciiTheme="majorHAnsi" w:hAnsiTheme="majorHAnsi" w:cstheme="majorHAnsi"/>
        </w:rPr>
      </w:pPr>
      <w:r w:rsidRPr="001E3EFC">
        <w:rPr>
          <w:rStyle w:val="Strong"/>
          <w:rFonts w:asciiTheme="majorHAnsi" w:hAnsiTheme="majorHAnsi" w:cstheme="majorHAnsi"/>
        </w:rPr>
        <w:t>Vision</w:t>
      </w:r>
      <w:r w:rsidRPr="001E3EFC">
        <w:rPr>
          <w:rFonts w:asciiTheme="majorHAnsi" w:hAnsiTheme="majorHAnsi" w:cstheme="majorHAnsi"/>
        </w:rPr>
        <w:t>: To become the most trusted provider in the wellness industry by evolving body composition intelligence and delivering a connected health experience.</w:t>
      </w:r>
    </w:p>
    <w:p w:rsidRPr="001E3EFC" w:rsidR="00880816" w:rsidP="00880816" w:rsidRDefault="00880816" w14:paraId="37D1E837" w14:textId="77777777">
      <w:pPr>
        <w:pStyle w:val="NormalWeb"/>
        <w:spacing w:line="300" w:lineRule="atLeast"/>
        <w:rPr>
          <w:rFonts w:asciiTheme="majorHAnsi" w:hAnsiTheme="majorHAnsi" w:cstheme="majorHAnsi"/>
          <w:sz w:val="22"/>
          <w:szCs w:val="22"/>
        </w:rPr>
      </w:pPr>
      <w:r w:rsidRPr="001E3EFC">
        <w:rPr>
          <w:rFonts w:asciiTheme="majorHAnsi" w:hAnsiTheme="majorHAnsi" w:cstheme="majorHAnsi"/>
          <w:sz w:val="22"/>
          <w:szCs w:val="22"/>
        </w:rPr>
        <w:t>Evolt 360’s platform includes:</w:t>
      </w:r>
    </w:p>
    <w:p w:rsidRPr="001E3EFC" w:rsidR="00880816" w:rsidP="00880816" w:rsidRDefault="00880816" w14:paraId="0AC64FB7" w14:textId="30A8306D">
      <w:pPr>
        <w:numPr>
          <w:ilvl w:val="0"/>
          <w:numId w:val="12"/>
        </w:numPr>
        <w:spacing w:before="100" w:beforeAutospacing="1" w:after="100" w:afterAutospacing="1" w:line="300" w:lineRule="atLeast"/>
        <w:rPr>
          <w:rFonts w:asciiTheme="majorHAnsi" w:hAnsiTheme="majorHAnsi" w:cstheme="majorHAnsi"/>
        </w:rPr>
      </w:pPr>
      <w:r w:rsidRPr="001E3EFC">
        <w:rPr>
          <w:rStyle w:val="Strong"/>
          <w:rFonts w:asciiTheme="majorHAnsi" w:hAnsiTheme="majorHAnsi" w:cstheme="majorHAnsi"/>
        </w:rPr>
        <w:t>Advanced body composition scanners</w:t>
      </w:r>
      <w:r w:rsidR="00796D90">
        <w:rPr>
          <w:rStyle w:val="Strong"/>
          <w:rFonts w:asciiTheme="majorHAnsi" w:hAnsiTheme="majorHAnsi" w:cstheme="majorHAnsi"/>
        </w:rPr>
        <w:t xml:space="preserve"> (The kiosk)</w:t>
      </w:r>
    </w:p>
    <w:p w:rsidRPr="001E3EFC" w:rsidR="00880816" w:rsidP="00880816" w:rsidRDefault="00880816" w14:paraId="74ECC8C3" w14:textId="77777777">
      <w:pPr>
        <w:numPr>
          <w:ilvl w:val="0"/>
          <w:numId w:val="12"/>
        </w:numPr>
        <w:spacing w:before="100" w:beforeAutospacing="1" w:after="100" w:afterAutospacing="1" w:line="300" w:lineRule="atLeast"/>
        <w:rPr>
          <w:rFonts w:asciiTheme="majorHAnsi" w:hAnsiTheme="majorHAnsi" w:cstheme="majorHAnsi"/>
        </w:rPr>
      </w:pPr>
      <w:r w:rsidRPr="001E3EFC">
        <w:rPr>
          <w:rFonts w:asciiTheme="majorHAnsi" w:hAnsiTheme="majorHAnsi" w:cstheme="majorHAnsi"/>
        </w:rPr>
        <w:t xml:space="preserve">A </w:t>
      </w:r>
      <w:r w:rsidRPr="001E3EFC">
        <w:rPr>
          <w:rStyle w:val="Strong"/>
          <w:rFonts w:asciiTheme="majorHAnsi" w:hAnsiTheme="majorHAnsi" w:cstheme="majorHAnsi"/>
        </w:rPr>
        <w:t>mobile app</w:t>
      </w:r>
      <w:r w:rsidRPr="001E3EFC">
        <w:rPr>
          <w:rFonts w:asciiTheme="majorHAnsi" w:hAnsiTheme="majorHAnsi" w:cstheme="majorHAnsi"/>
        </w:rPr>
        <w:t xml:space="preserve"> for personalized health tracking</w:t>
      </w:r>
    </w:p>
    <w:p w:rsidRPr="001E3EFC" w:rsidR="00880816" w:rsidP="00880816" w:rsidRDefault="00880816" w14:paraId="3ADEE444" w14:textId="4271C91F">
      <w:pPr>
        <w:numPr>
          <w:ilvl w:val="0"/>
          <w:numId w:val="12"/>
        </w:numPr>
        <w:spacing w:before="100" w:beforeAutospacing="1" w:after="100" w:afterAutospacing="1" w:line="300" w:lineRule="atLeast"/>
        <w:rPr>
          <w:rFonts w:asciiTheme="majorHAnsi" w:hAnsiTheme="majorHAnsi" w:cstheme="majorHAnsi"/>
        </w:rPr>
      </w:pPr>
      <w:r w:rsidRPr="001E3EFC">
        <w:rPr>
          <w:rStyle w:val="Strong"/>
          <w:rFonts w:asciiTheme="majorHAnsi" w:hAnsiTheme="majorHAnsi" w:cstheme="majorHAnsi"/>
        </w:rPr>
        <w:t>Data analytics tools</w:t>
      </w:r>
      <w:r w:rsidRPr="001E3EFC">
        <w:rPr>
          <w:rFonts w:asciiTheme="majorHAnsi" w:hAnsiTheme="majorHAnsi" w:cstheme="majorHAnsi"/>
        </w:rPr>
        <w:t xml:space="preserve"> for health professionals and fitness businesses</w:t>
      </w:r>
      <w:r w:rsidR="00796D90">
        <w:rPr>
          <w:rFonts w:asciiTheme="majorHAnsi" w:hAnsiTheme="majorHAnsi" w:cstheme="majorHAnsi"/>
        </w:rPr>
        <w:t xml:space="preserve"> (Insights Platform)</w:t>
      </w:r>
    </w:p>
    <w:p w:rsidRPr="001E3EFC" w:rsidR="00880816" w:rsidP="00880816" w:rsidRDefault="00880816" w14:paraId="13E7CF1C" w14:textId="77777777">
      <w:pPr>
        <w:numPr>
          <w:ilvl w:val="0"/>
          <w:numId w:val="12"/>
        </w:numPr>
        <w:spacing w:before="100" w:beforeAutospacing="1" w:after="100" w:afterAutospacing="1" w:line="300" w:lineRule="atLeast"/>
        <w:rPr>
          <w:rFonts w:asciiTheme="majorHAnsi" w:hAnsiTheme="majorHAnsi" w:cstheme="majorHAnsi"/>
        </w:rPr>
      </w:pPr>
      <w:r w:rsidRPr="001E3EFC">
        <w:rPr>
          <w:rFonts w:asciiTheme="majorHAnsi" w:hAnsiTheme="majorHAnsi" w:cstheme="majorHAnsi"/>
        </w:rPr>
        <w:t xml:space="preserve">Integration with </w:t>
      </w:r>
      <w:r w:rsidRPr="001E3EFC">
        <w:rPr>
          <w:rStyle w:val="Strong"/>
          <w:rFonts w:asciiTheme="majorHAnsi" w:hAnsiTheme="majorHAnsi" w:cstheme="majorHAnsi"/>
        </w:rPr>
        <w:t>gamified social environments</w:t>
      </w:r>
      <w:r w:rsidRPr="001E3EFC">
        <w:rPr>
          <w:rFonts w:asciiTheme="majorHAnsi" w:hAnsiTheme="majorHAnsi" w:cstheme="majorHAnsi"/>
        </w:rPr>
        <w:t xml:space="preserve"> to encourage engagement and accountability</w:t>
      </w:r>
    </w:p>
    <w:p w:rsidRPr="001E3EFC" w:rsidR="00880816" w:rsidP="00880816" w:rsidRDefault="00796D90" w14:paraId="3F0126CF" w14:textId="558B5361">
      <w:pPr>
        <w:pStyle w:val="NormalWeb"/>
        <w:spacing w:line="300" w:lineRule="atLeast"/>
        <w:rPr>
          <w:rFonts w:asciiTheme="majorHAnsi" w:hAnsiTheme="majorHAnsi" w:cstheme="majorHAnsi"/>
          <w:sz w:val="22"/>
          <w:szCs w:val="22"/>
        </w:rPr>
      </w:pPr>
      <w:r>
        <w:rPr>
          <w:rFonts w:asciiTheme="majorHAnsi" w:hAnsiTheme="majorHAnsi" w:cstheme="majorHAnsi"/>
          <w:sz w:val="22"/>
          <w:szCs w:val="22"/>
        </w:rPr>
        <w:t>Our</w:t>
      </w:r>
      <w:r w:rsidRPr="001E3EFC" w:rsidR="00880816">
        <w:rPr>
          <w:rFonts w:asciiTheme="majorHAnsi" w:hAnsiTheme="majorHAnsi" w:cstheme="majorHAnsi"/>
          <w:sz w:val="22"/>
          <w:szCs w:val="22"/>
        </w:rPr>
        <w:t xml:space="preserve"> technology enables users to monitor changes in body composition, activity levels, nutrition, and overall health with precision and ease.</w:t>
      </w:r>
    </w:p>
    <w:p w:rsidRPr="001E3EFC" w:rsidR="00880816" w:rsidP="00880816" w:rsidRDefault="00880816" w14:paraId="28B9A28C" w14:textId="5EFD3DAB">
      <w:pPr>
        <w:pStyle w:val="NormalWeb"/>
        <w:spacing w:line="300" w:lineRule="atLeast"/>
        <w:rPr>
          <w:rFonts w:asciiTheme="majorHAnsi" w:hAnsiTheme="majorHAnsi" w:cstheme="majorHAnsi"/>
          <w:sz w:val="22"/>
          <w:szCs w:val="22"/>
        </w:rPr>
      </w:pPr>
      <w:r w:rsidRPr="001E3EFC">
        <w:rPr>
          <w:rFonts w:asciiTheme="majorHAnsi" w:hAnsiTheme="majorHAnsi" w:cstheme="majorHAnsi"/>
          <w:sz w:val="22"/>
          <w:szCs w:val="22"/>
        </w:rPr>
        <w:t xml:space="preserve">Operating within the </w:t>
      </w:r>
      <w:r w:rsidRPr="001E3EFC">
        <w:rPr>
          <w:rStyle w:val="Strong"/>
          <w:rFonts w:asciiTheme="majorHAnsi" w:hAnsiTheme="majorHAnsi" w:cstheme="majorHAnsi"/>
          <w:sz w:val="22"/>
          <w:szCs w:val="22"/>
        </w:rPr>
        <w:t>Digital Health</w:t>
      </w:r>
      <w:r w:rsidRPr="001E3EFC">
        <w:rPr>
          <w:rFonts w:asciiTheme="majorHAnsi" w:hAnsiTheme="majorHAnsi" w:cstheme="majorHAnsi"/>
          <w:sz w:val="22"/>
          <w:szCs w:val="22"/>
        </w:rPr>
        <w:t xml:space="preserve"> and </w:t>
      </w:r>
      <w:r w:rsidRPr="001E3EFC">
        <w:rPr>
          <w:rStyle w:val="Strong"/>
          <w:rFonts w:asciiTheme="majorHAnsi" w:hAnsiTheme="majorHAnsi" w:cstheme="majorHAnsi"/>
          <w:sz w:val="22"/>
          <w:szCs w:val="22"/>
        </w:rPr>
        <w:t>HealthTech</w:t>
      </w:r>
      <w:r w:rsidRPr="001E3EFC">
        <w:rPr>
          <w:rFonts w:asciiTheme="majorHAnsi" w:hAnsiTheme="majorHAnsi" w:cstheme="majorHAnsi"/>
          <w:sz w:val="22"/>
          <w:szCs w:val="22"/>
        </w:rPr>
        <w:t xml:space="preserve"> sectors, Evolt 360 has grown steadily, now employing over </w:t>
      </w:r>
      <w:r w:rsidRPr="001E3EFC">
        <w:rPr>
          <w:rStyle w:val="Strong"/>
          <w:rFonts w:asciiTheme="majorHAnsi" w:hAnsiTheme="majorHAnsi" w:cstheme="majorHAnsi"/>
          <w:sz w:val="22"/>
          <w:szCs w:val="22"/>
        </w:rPr>
        <w:t>40 staff</w:t>
      </w:r>
      <w:r w:rsidRPr="001E3EFC">
        <w:rPr>
          <w:rFonts w:asciiTheme="majorHAnsi" w:hAnsiTheme="majorHAnsi" w:cstheme="majorHAnsi"/>
          <w:sz w:val="22"/>
          <w:szCs w:val="22"/>
        </w:rPr>
        <w:t xml:space="preserve"> and serving thousands of partners globally. </w:t>
      </w:r>
      <w:r w:rsidR="00DE6C9B">
        <w:rPr>
          <w:rFonts w:asciiTheme="majorHAnsi" w:hAnsiTheme="majorHAnsi" w:cstheme="majorHAnsi"/>
          <w:sz w:val="22"/>
          <w:szCs w:val="22"/>
        </w:rPr>
        <w:t xml:space="preserve">Our prime industry </w:t>
      </w:r>
      <w:r w:rsidR="00925F7A">
        <w:rPr>
          <w:rFonts w:asciiTheme="majorHAnsi" w:hAnsiTheme="majorHAnsi" w:cstheme="majorHAnsi"/>
          <w:sz w:val="22"/>
          <w:szCs w:val="22"/>
        </w:rPr>
        <w:t>vertical</w:t>
      </w:r>
      <w:r w:rsidR="00DE6C9B">
        <w:rPr>
          <w:rFonts w:asciiTheme="majorHAnsi" w:hAnsiTheme="majorHAnsi" w:cstheme="majorHAnsi"/>
          <w:sz w:val="22"/>
          <w:szCs w:val="22"/>
        </w:rPr>
        <w:t xml:space="preserve"> is Fitness. </w:t>
      </w:r>
      <w:r w:rsidR="00480D53">
        <w:rPr>
          <w:rFonts w:asciiTheme="majorHAnsi" w:hAnsiTheme="majorHAnsi" w:cstheme="majorHAnsi"/>
          <w:sz w:val="22"/>
          <w:szCs w:val="22"/>
        </w:rPr>
        <w:t xml:space="preserve">Here we are fortunate to have global agreements with some of the </w:t>
      </w:r>
      <w:r w:rsidR="00925F7A">
        <w:rPr>
          <w:rFonts w:asciiTheme="majorHAnsi" w:hAnsiTheme="majorHAnsi" w:cstheme="majorHAnsi"/>
          <w:sz w:val="22"/>
          <w:szCs w:val="22"/>
        </w:rPr>
        <w:t>world’s</w:t>
      </w:r>
      <w:r w:rsidR="00480D53">
        <w:rPr>
          <w:rFonts w:asciiTheme="majorHAnsi" w:hAnsiTheme="majorHAnsi" w:cstheme="majorHAnsi"/>
          <w:sz w:val="22"/>
          <w:szCs w:val="22"/>
        </w:rPr>
        <w:t xml:space="preserve"> most </w:t>
      </w:r>
      <w:r w:rsidR="00925F7A">
        <w:rPr>
          <w:rFonts w:asciiTheme="majorHAnsi" w:hAnsiTheme="majorHAnsi" w:cstheme="majorHAnsi"/>
          <w:sz w:val="22"/>
          <w:szCs w:val="22"/>
        </w:rPr>
        <w:t>premium</w:t>
      </w:r>
      <w:r w:rsidR="00480D53">
        <w:rPr>
          <w:rFonts w:asciiTheme="majorHAnsi" w:hAnsiTheme="majorHAnsi" w:cstheme="majorHAnsi"/>
          <w:sz w:val="22"/>
          <w:szCs w:val="22"/>
        </w:rPr>
        <w:t xml:space="preserve"> brands, including Anytime Fitness, Worlds Gym, </w:t>
      </w:r>
      <w:r w:rsidR="00925F7A">
        <w:rPr>
          <w:rFonts w:asciiTheme="majorHAnsi" w:hAnsiTheme="majorHAnsi" w:cstheme="majorHAnsi"/>
          <w:sz w:val="22"/>
          <w:szCs w:val="22"/>
        </w:rPr>
        <w:t>Goodlife and many more</w:t>
      </w:r>
    </w:p>
    <w:p w:rsidRPr="001E3EFC" w:rsidR="00880816" w:rsidP="00880816" w:rsidRDefault="00880816" w14:paraId="5DA338F6" w14:textId="6FA589AD">
      <w:pPr>
        <w:pStyle w:val="NormalWeb"/>
        <w:spacing w:line="300" w:lineRule="atLeast"/>
        <w:rPr>
          <w:rFonts w:asciiTheme="majorHAnsi" w:hAnsiTheme="majorHAnsi" w:cstheme="majorHAnsi"/>
          <w:sz w:val="22"/>
          <w:szCs w:val="22"/>
        </w:rPr>
      </w:pPr>
      <w:r w:rsidRPr="001E3EFC">
        <w:rPr>
          <w:rFonts w:asciiTheme="majorHAnsi" w:hAnsiTheme="majorHAnsi" w:cstheme="majorHAnsi"/>
          <w:sz w:val="22"/>
          <w:szCs w:val="22"/>
        </w:rPr>
        <w:t xml:space="preserve">Evolt has received industry recognition for its innovative approach to health monitoring and continues to expand its global footprint in fitness </w:t>
      </w:r>
      <w:r w:rsidRPr="001E3EFC" w:rsidR="00925F7A">
        <w:rPr>
          <w:rFonts w:asciiTheme="majorHAnsi" w:hAnsiTheme="majorHAnsi" w:cstheme="majorHAnsi"/>
          <w:sz w:val="22"/>
          <w:szCs w:val="22"/>
        </w:rPr>
        <w:t>centres</w:t>
      </w:r>
      <w:r w:rsidRPr="001E3EFC">
        <w:rPr>
          <w:rFonts w:asciiTheme="majorHAnsi" w:hAnsiTheme="majorHAnsi" w:cstheme="majorHAnsi"/>
          <w:sz w:val="22"/>
          <w:szCs w:val="22"/>
        </w:rPr>
        <w:t>, wellness clinics, and corporate health programs.</w:t>
      </w:r>
      <w:r w:rsidR="00925F7A">
        <w:rPr>
          <w:rFonts w:asciiTheme="majorHAnsi" w:hAnsiTheme="majorHAnsi" w:cstheme="majorHAnsi"/>
          <w:sz w:val="22"/>
          <w:szCs w:val="22"/>
        </w:rPr>
        <w:t xml:space="preserve"> This includes recently being named Health and Wellness Technology company of the year. An award voted on by the industry</w:t>
      </w:r>
    </w:p>
    <w:p w:rsidR="006C6364" w:rsidRDefault="00A66AD6" w14:paraId="78C85B8F" w14:textId="5CC6E1A8">
      <w:r>
        <w:t xml:space="preserve">While Evolt offers a hardware solution, our core strength lies in being a software and </w:t>
      </w:r>
      <w:r w:rsidR="00431EE2">
        <w:t xml:space="preserve">is a </w:t>
      </w:r>
      <w:r>
        <w:t>data company, which sets us apart in the market. From our humble beginnings, we have grown significantly and are set to list on the Australian Stock Exchange in 2025. This milestone marks the beginning of a new era for Evolt, as we aim to explore new markets and industry verticals with a renewed focus on delivering market leading customer value.</w:t>
      </w:r>
    </w:p>
    <w:p w:rsidR="006C6364" w:rsidRDefault="006C6364" w14:paraId="78C85B90" w14:textId="77777777"/>
    <w:p w:rsidR="006C6364" w:rsidRDefault="00A66AD6" w14:paraId="78C85B91" w14:textId="77777777">
      <w:r>
        <w:t>At Evolt, when we refer to "the customer," we mean the thousands of facilities that have purchased an Evolt Kiosk. Our goal is to partner with these facilities to help grow their businesses by integrating our technology into their service ecosystems. These facilities, in turn, serve their own customers, assisting them in achieving their health goals, these are our end users. Our objective is to collect, analyse, and provide actionable data that enhances decision-making for both our customers and their end users</w:t>
      </w:r>
    </w:p>
    <w:p w:rsidR="006C6364" w:rsidRDefault="006C6364" w14:paraId="78C85B92" w14:textId="77777777"/>
    <w:p w:rsidRPr="0006132E" w:rsidR="006C6364" w:rsidRDefault="00027064" w14:paraId="78C85BA1" w14:textId="58D4F6B1">
      <w:pPr>
        <w:rPr>
          <w:sz w:val="24"/>
          <w:szCs w:val="24"/>
        </w:rPr>
      </w:pPr>
      <w:r>
        <w:rPr>
          <w:sz w:val="24"/>
          <w:szCs w:val="24"/>
        </w:rPr>
        <w:br w:type="page"/>
      </w:r>
    </w:p>
    <w:p w:rsidR="006C6364" w:rsidRDefault="006A0FE6" w14:paraId="78C85BA2" w14:textId="0BD53BA6">
      <w:pPr>
        <w:pStyle w:val="Heading1"/>
        <w:numPr>
          <w:ilvl w:val="0"/>
          <w:numId w:val="9"/>
        </w:numPr>
      </w:pPr>
      <w:bookmarkStart w:name="_Toc202770744" w:id="3"/>
      <w:r>
        <w:t>CONTEXT</w:t>
      </w:r>
      <w:bookmarkEnd w:id="3"/>
    </w:p>
    <w:p w:rsidR="008B0408" w:rsidP="008B0408" w:rsidRDefault="006A0FE6" w14:paraId="42718148" w14:textId="7D546ECB">
      <w:pPr>
        <w:pStyle w:val="ListParagraph"/>
        <w:ind w:left="432"/>
      </w:pPr>
      <w:r>
        <w:t xml:space="preserve">The current Evolt apps have passed through a few </w:t>
      </w:r>
      <w:proofErr w:type="gramStart"/>
      <w:r>
        <w:t>developers</w:t>
      </w:r>
      <w:proofErr w:type="gramEnd"/>
      <w:r>
        <w:t xml:space="preserve"> hands, both in-house and Vendor over our </w:t>
      </w:r>
      <w:proofErr w:type="gramStart"/>
      <w:r>
        <w:t>10 year</w:t>
      </w:r>
      <w:proofErr w:type="gramEnd"/>
      <w:r>
        <w:t xml:space="preserve"> history. The code is a challenge to maintain and test. We have a roadmap which includes a complete transformation of our code base. But for </w:t>
      </w:r>
      <w:proofErr w:type="gramStart"/>
      <w:r>
        <w:t>now</w:t>
      </w:r>
      <w:proofErr w:type="gramEnd"/>
      <w:r>
        <w:t xml:space="preserve"> </w:t>
      </w:r>
      <w:r w:rsidR="008B0408">
        <w:t xml:space="preserve">we are challenged by an ecosystem that is robust, but has its unique behaviours that are frustrating to the Technology/Support team within Evolt and our user base </w:t>
      </w:r>
    </w:p>
    <w:p w:rsidR="008B0408" w:rsidP="008B0408" w:rsidRDefault="008B0408" w14:paraId="2B5973A5" w14:textId="77777777">
      <w:pPr>
        <w:pStyle w:val="ListParagraph"/>
        <w:ind w:left="432"/>
      </w:pPr>
    </w:p>
    <w:p w:rsidR="006A0FE6" w:rsidP="008B0408" w:rsidRDefault="006A0FE6" w14:paraId="7D27019A" w14:textId="60EF562F">
      <w:pPr>
        <w:pStyle w:val="ListParagraph"/>
        <w:ind w:left="432"/>
      </w:pPr>
      <w:r>
        <w:t xml:space="preserve">To that end, Evolt is seeking to leverage the experience of a </w:t>
      </w:r>
      <w:r w:rsidR="008B0408">
        <w:t>new</w:t>
      </w:r>
      <w:r>
        <w:t xml:space="preserve"> partner. A partner that is an industry leader, whose experience we can tap into, to accelerate our own capabilities as a business. </w:t>
      </w:r>
    </w:p>
    <w:p w:rsidR="00A61233" w:rsidP="00A61233" w:rsidRDefault="00A61233" w14:paraId="5F5F2905" w14:textId="77777777">
      <w:pPr>
        <w:pStyle w:val="ListParagraph"/>
        <w:ind w:left="432"/>
      </w:pPr>
    </w:p>
    <w:p w:rsidR="006C4C20" w:rsidP="00713AD2" w:rsidRDefault="00A61233" w14:paraId="63875BB1" w14:textId="5070E419">
      <w:pPr>
        <w:pStyle w:val="ListParagraph"/>
        <w:ind w:left="432"/>
      </w:pPr>
      <w:r>
        <w:t>In seeking to work with ASTA</w:t>
      </w:r>
      <w:r w:rsidR="006A0FE6">
        <w:t xml:space="preserve"> we are not looking for “resources” that we need to manage. Rather we are seeking a partner, who can take responsibility and deliver an outcome. As a global company, the location of technical resources is not our concern, </w:t>
      </w:r>
      <w:r w:rsidR="005A3840">
        <w:t>it is the outcome we are seeking</w:t>
      </w:r>
      <w:r w:rsidR="006A0FE6">
        <w:t xml:space="preserve">. We are seeking a partner that does not require micromanaging, is proactive with suggestions and improvements, is agile and </w:t>
      </w:r>
      <w:r w:rsidR="005A3840">
        <w:t xml:space="preserve">can genuinely take work away for the existing </w:t>
      </w:r>
      <w:r w:rsidR="006C4C20">
        <w:t>stretched</w:t>
      </w:r>
      <w:r w:rsidR="005A3840">
        <w:t xml:space="preserve"> for capacity workforce</w:t>
      </w:r>
      <w:r w:rsidR="006A0FE6">
        <w:t xml:space="preserve">. We </w:t>
      </w:r>
      <w:r w:rsidR="006C4C20">
        <w:t xml:space="preserve">require </w:t>
      </w:r>
      <w:r w:rsidR="006A0FE6">
        <w:t xml:space="preserve">a partner who is </w:t>
      </w:r>
      <w:r w:rsidR="006C4C20">
        <w:t>part of</w:t>
      </w:r>
      <w:r w:rsidR="006A0FE6">
        <w:t xml:space="preserve"> our inhouse team</w:t>
      </w:r>
      <w:r w:rsidR="006C4C20">
        <w:t>, who is passionate about our customers as they will be the face of Evolt in a large way</w:t>
      </w:r>
    </w:p>
    <w:p w:rsidRPr="00713AD2" w:rsidR="00E142F3" w:rsidP="00713AD2" w:rsidRDefault="00E142F3" w14:paraId="0D37D936" w14:textId="77777777">
      <w:pPr>
        <w:pStyle w:val="NormalWeb"/>
        <w:spacing w:line="300" w:lineRule="atLeast"/>
        <w:ind w:left="426"/>
        <w:rPr>
          <w:rFonts w:asciiTheme="majorHAnsi" w:hAnsiTheme="majorHAnsi" w:cstheme="majorHAnsi"/>
          <w:sz w:val="21"/>
          <w:szCs w:val="21"/>
        </w:rPr>
      </w:pPr>
      <w:r w:rsidRPr="00713AD2">
        <w:rPr>
          <w:rFonts w:asciiTheme="majorHAnsi" w:hAnsiTheme="majorHAnsi" w:cstheme="majorHAnsi"/>
          <w:sz w:val="21"/>
          <w:szCs w:val="21"/>
        </w:rPr>
        <w:t xml:space="preserve">As a scale-up business, </w:t>
      </w:r>
      <w:r w:rsidRPr="00713AD2">
        <w:rPr>
          <w:rStyle w:val="Strong"/>
          <w:rFonts w:asciiTheme="majorHAnsi" w:hAnsiTheme="majorHAnsi" w:cstheme="majorHAnsi"/>
          <w:sz w:val="21"/>
          <w:szCs w:val="21"/>
        </w:rPr>
        <w:t>Evolt 360</w:t>
      </w:r>
      <w:r w:rsidRPr="00713AD2">
        <w:rPr>
          <w:rFonts w:asciiTheme="majorHAnsi" w:hAnsiTheme="majorHAnsi" w:cstheme="majorHAnsi"/>
          <w:sz w:val="21"/>
          <w:szCs w:val="21"/>
        </w:rPr>
        <w:t xml:space="preserve"> has been intensely focused on </w:t>
      </w:r>
      <w:r w:rsidRPr="00713AD2">
        <w:rPr>
          <w:rStyle w:val="Strong"/>
          <w:rFonts w:asciiTheme="majorHAnsi" w:hAnsiTheme="majorHAnsi" w:cstheme="majorHAnsi"/>
          <w:sz w:val="21"/>
          <w:szCs w:val="21"/>
        </w:rPr>
        <w:t>product development and innovation</w:t>
      </w:r>
      <w:r w:rsidRPr="00713AD2">
        <w:rPr>
          <w:rFonts w:asciiTheme="majorHAnsi" w:hAnsiTheme="majorHAnsi" w:cstheme="majorHAnsi"/>
          <w:sz w:val="21"/>
          <w:szCs w:val="21"/>
        </w:rPr>
        <w:t>. Like many companies in this phase, comprehensive documentation has not always kept pace with our technical progress.</w:t>
      </w:r>
    </w:p>
    <w:p w:rsidRPr="00713AD2" w:rsidR="00E142F3" w:rsidP="00713AD2" w:rsidRDefault="00E142F3" w14:paraId="329497DA" w14:textId="77777777">
      <w:pPr>
        <w:pStyle w:val="NormalWeb"/>
        <w:spacing w:line="300" w:lineRule="atLeast"/>
        <w:ind w:left="426"/>
        <w:rPr>
          <w:rFonts w:asciiTheme="majorHAnsi" w:hAnsiTheme="majorHAnsi" w:cstheme="majorHAnsi"/>
          <w:sz w:val="21"/>
          <w:szCs w:val="21"/>
        </w:rPr>
      </w:pPr>
      <w:r w:rsidRPr="00713AD2">
        <w:rPr>
          <w:rFonts w:asciiTheme="majorHAnsi" w:hAnsiTheme="majorHAnsi" w:cstheme="majorHAnsi"/>
          <w:sz w:val="21"/>
          <w:szCs w:val="21"/>
        </w:rPr>
        <w:t xml:space="preserve">One of the key strengths of the </w:t>
      </w:r>
      <w:r w:rsidRPr="00713AD2">
        <w:rPr>
          <w:rStyle w:val="Strong"/>
          <w:rFonts w:asciiTheme="majorHAnsi" w:hAnsiTheme="majorHAnsi" w:cstheme="majorHAnsi"/>
          <w:sz w:val="21"/>
          <w:szCs w:val="21"/>
        </w:rPr>
        <w:t>Evolt–ASTA partnership</w:t>
      </w:r>
      <w:r w:rsidRPr="00713AD2">
        <w:rPr>
          <w:rFonts w:asciiTheme="majorHAnsi" w:hAnsiTheme="majorHAnsi" w:cstheme="majorHAnsi"/>
          <w:sz w:val="21"/>
          <w:szCs w:val="21"/>
        </w:rPr>
        <w:t xml:space="preserve"> will be ASTA’s role in </w:t>
      </w:r>
      <w:r w:rsidRPr="00713AD2">
        <w:rPr>
          <w:rStyle w:val="Strong"/>
          <w:rFonts w:asciiTheme="majorHAnsi" w:hAnsiTheme="majorHAnsi" w:cstheme="majorHAnsi"/>
          <w:sz w:val="21"/>
          <w:szCs w:val="21"/>
        </w:rPr>
        <w:t>learning, creating, and enhancing documentation</w:t>
      </w:r>
      <w:r w:rsidRPr="00713AD2">
        <w:rPr>
          <w:rFonts w:asciiTheme="majorHAnsi" w:hAnsiTheme="majorHAnsi" w:cstheme="majorHAnsi"/>
          <w:sz w:val="21"/>
          <w:szCs w:val="21"/>
        </w:rPr>
        <w:t xml:space="preserve"> to deepen our shared knowledge base. This collaboration will help us build a more structured and accessible foundation for both internal teams and external stakeholders.</w:t>
      </w:r>
    </w:p>
    <w:p w:rsidRPr="00713AD2" w:rsidR="00E142F3" w:rsidP="00713AD2" w:rsidRDefault="00E142F3" w14:paraId="0992589F" w14:textId="77777777">
      <w:pPr>
        <w:pStyle w:val="NormalWeb"/>
        <w:spacing w:line="300" w:lineRule="atLeast"/>
        <w:ind w:left="426"/>
        <w:rPr>
          <w:rFonts w:asciiTheme="majorHAnsi" w:hAnsiTheme="majorHAnsi" w:cstheme="majorHAnsi"/>
          <w:sz w:val="21"/>
          <w:szCs w:val="21"/>
        </w:rPr>
      </w:pPr>
      <w:r w:rsidRPr="00713AD2">
        <w:rPr>
          <w:rFonts w:asciiTheme="majorHAnsi" w:hAnsiTheme="majorHAnsi" w:cstheme="majorHAnsi"/>
          <w:sz w:val="21"/>
          <w:szCs w:val="21"/>
        </w:rPr>
        <w:t xml:space="preserve">We are committed to developing documentation that is </w:t>
      </w:r>
      <w:r w:rsidRPr="00713AD2">
        <w:rPr>
          <w:rStyle w:val="Strong"/>
          <w:rFonts w:asciiTheme="majorHAnsi" w:hAnsiTheme="majorHAnsi" w:cstheme="majorHAnsi"/>
          <w:sz w:val="21"/>
          <w:szCs w:val="21"/>
        </w:rPr>
        <w:t>clear, simple, and easy to follow</w:t>
      </w:r>
      <w:r w:rsidRPr="00713AD2">
        <w:rPr>
          <w:rFonts w:asciiTheme="majorHAnsi" w:hAnsiTheme="majorHAnsi" w:cstheme="majorHAnsi"/>
          <w:sz w:val="21"/>
          <w:szCs w:val="21"/>
        </w:rPr>
        <w:t xml:space="preserve">. </w:t>
      </w:r>
      <w:proofErr w:type="gramStart"/>
      <w:r w:rsidRPr="00713AD2">
        <w:rPr>
          <w:rFonts w:asciiTheme="majorHAnsi" w:hAnsiTheme="majorHAnsi" w:cstheme="majorHAnsi"/>
          <w:sz w:val="21"/>
          <w:szCs w:val="21"/>
        </w:rPr>
        <w:t>In the near future</w:t>
      </w:r>
      <w:proofErr w:type="gramEnd"/>
      <w:r w:rsidRPr="00713AD2">
        <w:rPr>
          <w:rFonts w:asciiTheme="majorHAnsi" w:hAnsiTheme="majorHAnsi" w:cstheme="majorHAnsi"/>
          <w:sz w:val="21"/>
          <w:szCs w:val="21"/>
        </w:rPr>
        <w:t xml:space="preserve">, our goal is to transform our current </w:t>
      </w:r>
      <w:r w:rsidRPr="00713AD2">
        <w:rPr>
          <w:rStyle w:val="Strong"/>
          <w:rFonts w:asciiTheme="majorHAnsi" w:hAnsiTheme="majorHAnsi" w:cstheme="majorHAnsi"/>
          <w:sz w:val="21"/>
          <w:szCs w:val="21"/>
        </w:rPr>
        <w:t>internal knowledge base</w:t>
      </w:r>
      <w:r w:rsidRPr="00713AD2">
        <w:rPr>
          <w:rFonts w:asciiTheme="majorHAnsi" w:hAnsiTheme="majorHAnsi" w:cstheme="majorHAnsi"/>
          <w:sz w:val="21"/>
          <w:szCs w:val="21"/>
        </w:rPr>
        <w:t xml:space="preserve"> into a </w:t>
      </w:r>
      <w:r w:rsidRPr="00713AD2">
        <w:rPr>
          <w:rStyle w:val="Strong"/>
          <w:rFonts w:asciiTheme="majorHAnsi" w:hAnsiTheme="majorHAnsi" w:cstheme="majorHAnsi"/>
          <w:sz w:val="21"/>
          <w:szCs w:val="21"/>
        </w:rPr>
        <w:t>customer-facing resource</w:t>
      </w:r>
      <w:r w:rsidRPr="00713AD2">
        <w:rPr>
          <w:rFonts w:asciiTheme="majorHAnsi" w:hAnsiTheme="majorHAnsi" w:cstheme="majorHAnsi"/>
          <w:sz w:val="21"/>
          <w:szCs w:val="21"/>
        </w:rPr>
        <w:t xml:space="preserve"> that empowers greater self-service and reduces support dependency.</w:t>
      </w:r>
    </w:p>
    <w:p w:rsidRPr="00713AD2" w:rsidR="00E142F3" w:rsidP="00713AD2" w:rsidRDefault="00E142F3" w14:paraId="4E5E77BE" w14:textId="3AD3C601">
      <w:pPr>
        <w:pStyle w:val="NormalWeb"/>
        <w:spacing w:line="300" w:lineRule="atLeast"/>
        <w:ind w:left="426"/>
        <w:rPr>
          <w:rFonts w:asciiTheme="majorHAnsi" w:hAnsiTheme="majorHAnsi" w:cstheme="majorHAnsi"/>
          <w:sz w:val="21"/>
          <w:szCs w:val="21"/>
        </w:rPr>
      </w:pPr>
      <w:r w:rsidRPr="00713AD2">
        <w:rPr>
          <w:rFonts w:asciiTheme="majorHAnsi" w:hAnsiTheme="majorHAnsi" w:cstheme="majorHAnsi"/>
          <w:sz w:val="21"/>
          <w:szCs w:val="21"/>
        </w:rPr>
        <w:t>At present, however, the maturity of our documentation is not yet at the level required for public release. This partnership marks a pivotal step toward bridging that gap and delivering a more scalable and user-friendly support experience</w:t>
      </w:r>
      <w:r w:rsidRPr="00713AD2" w:rsidR="00FF24DF">
        <w:rPr>
          <w:rFonts w:asciiTheme="majorHAnsi" w:hAnsiTheme="majorHAnsi" w:cstheme="majorHAnsi"/>
          <w:sz w:val="21"/>
          <w:szCs w:val="21"/>
        </w:rPr>
        <w:t xml:space="preserve"> and result in the first co-created product between ASTA and Evolt</w:t>
      </w:r>
    </w:p>
    <w:p w:rsidR="009B1D6C" w:rsidP="009B1D6C" w:rsidRDefault="009B1D6C" w14:paraId="76383DEC" w14:textId="77777777">
      <w:pPr>
        <w:pStyle w:val="ListParagraph"/>
        <w:ind w:left="432"/>
      </w:pPr>
    </w:p>
    <w:p w:rsidR="00BE4CE3" w:rsidP="009B1D6C" w:rsidRDefault="00BE4CE3" w14:paraId="4325E84C" w14:textId="77777777">
      <w:pPr>
        <w:pStyle w:val="ListParagraph"/>
        <w:ind w:left="432"/>
      </w:pPr>
    </w:p>
    <w:p w:rsidR="002005B4" w:rsidP="002005B4" w:rsidRDefault="002005B4" w14:paraId="503DFB7A" w14:textId="77777777"/>
    <w:p w:rsidR="00254C71" w:rsidP="002005B4" w:rsidRDefault="00254C71" w14:paraId="536A6A53" w14:textId="77777777"/>
    <w:p w:rsidR="08A07597" w:rsidRDefault="08A07597" w14:paraId="5829802B" w14:textId="73DDA628"/>
    <w:p w:rsidR="00254C71" w:rsidP="002005B4" w:rsidRDefault="00254C71" w14:paraId="5B6625A8" w14:textId="77777777"/>
    <w:p w:rsidR="00254C71" w:rsidP="002005B4" w:rsidRDefault="00254C71" w14:paraId="6640C258" w14:textId="77777777"/>
    <w:p w:rsidR="00F45893" w:rsidP="006B55DA" w:rsidRDefault="0006132E" w14:paraId="2CA878B3" w14:textId="0715D06C">
      <w:r>
        <w:t>Architecture</w:t>
      </w:r>
      <w:r w:rsidR="502BCC21">
        <w:rPr>
          <w:noProof/>
        </w:rPr>
        <w:drawing>
          <wp:inline distT="0" distB="0" distL="0" distR="0" wp14:anchorId="0249CFEF" wp14:editId="6FF16436">
            <wp:extent cx="5724525" cy="5724525"/>
            <wp:effectExtent l="0" t="0" r="0" b="0"/>
            <wp:docPr id="1820071489" name="Picture 1" descr="Thumbnail Image Create a labeled diagram of the Evolt 360 architecture. The diagram should include the following components:&#10;&#10;1. **Evolt Body Scanner** – Hardware device that captures body composition data.&#10;2. **Local Kiosk Software** – Interface for scanning and user interaction.&#10;3. **Internet Connectivity** – Ethernet/Wi-Fi connection to cloud services.&#10;4. **Cloud Infrastructure** – Secure cloud environment for data storage and processing.&#10;5. **Evolt IOH Web Platform** – Admin and operator access to scan data and user management.&#10;6. **Evolt Mobile App** – User-facing app for viewing scan results, tracking progress, and managing account.&#10;7. **Analytics Engine** – Processes scan data to generate insights and reports.&#10;8. **Database** – Stores user profiles, scan history, and configuration settings.&#10;9. **Support &amp; Maintenance Tools** – Remote access, diagnostics, and software updates.&#10;&#10;Use arrows to show data flow between components. Style should be clean, modern, and suitable for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24525" cy="5724525"/>
                    </a:xfrm>
                    <a:prstGeom prst="rect">
                      <a:avLst/>
                    </a:prstGeom>
                  </pic:spPr>
                </pic:pic>
              </a:graphicData>
            </a:graphic>
          </wp:inline>
        </w:drawing>
      </w:r>
    </w:p>
    <w:p w:rsidR="00F45893" w:rsidP="00F45893" w:rsidRDefault="00F45893" w14:paraId="533D5E7F" w14:textId="77777777">
      <w:pPr>
        <w:pStyle w:val="Heading1"/>
        <w:ind w:firstLine="0"/>
      </w:pPr>
    </w:p>
    <w:p w:rsidR="08A07597" w:rsidP="08A07597" w:rsidRDefault="08A07597" w14:paraId="77902E94" w14:textId="013F48C4"/>
    <w:p w:rsidR="08A07597" w:rsidP="08A07597" w:rsidRDefault="08A07597" w14:paraId="459BA62A" w14:textId="23D93B40"/>
    <w:p w:rsidR="08A07597" w:rsidP="08A07597" w:rsidRDefault="08A07597" w14:paraId="48195654" w14:textId="1AEC2DAE"/>
    <w:p w:rsidR="08A07597" w:rsidP="08A07597" w:rsidRDefault="08A07597" w14:paraId="3CDCB57F" w14:textId="4C55D843"/>
    <w:p w:rsidR="08A07597" w:rsidP="08A07597" w:rsidRDefault="08A07597" w14:paraId="5CE5BB73" w14:textId="2E821CC8"/>
    <w:p w:rsidR="00B47CC1" w:rsidP="00254C71" w:rsidRDefault="00B47CC1" w14:paraId="1FA2DDD5" w14:textId="30BBB8AC">
      <w:pPr>
        <w:pStyle w:val="Heading1"/>
        <w:numPr>
          <w:ilvl w:val="0"/>
          <w:numId w:val="9"/>
        </w:numPr>
      </w:pPr>
      <w:bookmarkStart w:name="_Toc202770745" w:id="4"/>
      <w:r>
        <w:t>ASTA Scope</w:t>
      </w:r>
      <w:bookmarkEnd w:id="4"/>
    </w:p>
    <w:p w:rsidR="00DF039C" w:rsidP="00DF039C" w:rsidRDefault="00DF039C" w14:paraId="364A0A0B" w14:textId="77777777">
      <w:pPr>
        <w:pStyle w:val="NormalWeb"/>
        <w:spacing w:line="300" w:lineRule="atLeast"/>
        <w:rPr>
          <w:rFonts w:ascii="Segoe UI" w:hAnsi="Segoe UI" w:cs="Segoe UI"/>
          <w:sz w:val="21"/>
          <w:szCs w:val="21"/>
        </w:rPr>
      </w:pPr>
      <w:r>
        <w:rPr>
          <w:rFonts w:ascii="Segoe UI" w:hAnsi="Segoe UI" w:cs="Segoe UI"/>
          <w:sz w:val="21"/>
          <w:szCs w:val="21"/>
        </w:rPr>
        <w:t>The ASTA support services are specifically focused on the following components of the Evolt ecosystem:</w:t>
      </w:r>
    </w:p>
    <w:p w:rsidR="00DF039C" w:rsidP="00DF039C" w:rsidRDefault="00DF039C" w14:paraId="517012D9" w14:textId="77777777">
      <w:pPr>
        <w:numPr>
          <w:ilvl w:val="0"/>
          <w:numId w:val="20"/>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Native and Web Mobile Applications</w:t>
      </w:r>
    </w:p>
    <w:p w:rsidR="00DF039C" w:rsidP="00DF039C" w:rsidRDefault="00DF039C" w14:paraId="538FFA47" w14:textId="77777777">
      <w:pPr>
        <w:numPr>
          <w:ilvl w:val="0"/>
          <w:numId w:val="20"/>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Evolt Kiosk Frontend and Control Panel Software</w:t>
      </w:r>
    </w:p>
    <w:p w:rsidR="00DF039C" w:rsidP="00DF039C" w:rsidRDefault="00DF039C" w14:paraId="558161C3" w14:textId="77777777">
      <w:pPr>
        <w:numPr>
          <w:ilvl w:val="0"/>
          <w:numId w:val="20"/>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Designated Sections of the Insights Platform</w:t>
      </w:r>
    </w:p>
    <w:p w:rsidR="00DF039C" w:rsidP="00DF039C" w:rsidRDefault="00DF039C" w14:paraId="5F906C3A" w14:textId="77777777">
      <w:pPr>
        <w:numPr>
          <w:ilvl w:val="0"/>
          <w:numId w:val="20"/>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Read-Only Customer Credential Validation</w:t>
      </w:r>
    </w:p>
    <w:p w:rsidR="00DF039C" w:rsidP="00DF039C" w:rsidRDefault="00DF039C" w14:paraId="60942AD5" w14:textId="77777777">
      <w:pPr>
        <w:pStyle w:val="NormalWeb"/>
        <w:spacing w:line="300" w:lineRule="atLeast"/>
        <w:rPr>
          <w:rFonts w:ascii="Segoe UI" w:hAnsi="Segoe UI" w:cs="Segoe UI"/>
          <w:sz w:val="21"/>
          <w:szCs w:val="21"/>
        </w:rPr>
      </w:pPr>
      <w:r>
        <w:rPr>
          <w:rFonts w:ascii="Segoe UI" w:hAnsi="Segoe UI" w:cs="Segoe UI"/>
          <w:sz w:val="21"/>
          <w:szCs w:val="21"/>
        </w:rPr>
        <w:t>The following areas are not included within the scope of ASTA services:</w:t>
      </w:r>
    </w:p>
    <w:p w:rsidR="00DF039C" w:rsidP="00DF039C" w:rsidRDefault="00DF039C" w14:paraId="2F3C1741" w14:textId="77777777">
      <w:pPr>
        <w:numPr>
          <w:ilvl w:val="0"/>
          <w:numId w:val="21"/>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Support for the </w:t>
      </w:r>
      <w:r>
        <w:rPr>
          <w:rStyle w:val="Strong"/>
          <w:rFonts w:ascii="Segoe UI" w:hAnsi="Segoe UI" w:cs="Segoe UI"/>
          <w:sz w:val="21"/>
          <w:szCs w:val="21"/>
        </w:rPr>
        <w:t>Evolt AWS hosting environment</w:t>
      </w:r>
    </w:p>
    <w:p w:rsidR="00DF039C" w:rsidP="00DF039C" w:rsidRDefault="00DF039C" w14:paraId="2F54E557" w14:textId="77777777">
      <w:pPr>
        <w:numPr>
          <w:ilvl w:val="0"/>
          <w:numId w:val="21"/>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Maintenance or troubleshooting of the </w:t>
      </w:r>
      <w:r>
        <w:rPr>
          <w:rStyle w:val="Strong"/>
          <w:rFonts w:ascii="Segoe UI" w:hAnsi="Segoe UI" w:cs="Segoe UI"/>
          <w:sz w:val="21"/>
          <w:szCs w:val="21"/>
        </w:rPr>
        <w:t>Kiosk operating system</w:t>
      </w:r>
    </w:p>
    <w:p w:rsidR="00DF039C" w:rsidP="00DF039C" w:rsidRDefault="00DF039C" w14:paraId="66EF1471" w14:textId="77777777">
      <w:pPr>
        <w:numPr>
          <w:ilvl w:val="0"/>
          <w:numId w:val="21"/>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Updating customer or user details</w:t>
      </w:r>
      <w:r>
        <w:rPr>
          <w:rFonts w:ascii="Segoe UI" w:hAnsi="Segoe UI" w:cs="Segoe UI"/>
          <w:sz w:val="21"/>
          <w:szCs w:val="21"/>
        </w:rPr>
        <w:t xml:space="preserve"> via the Insights platform</w:t>
      </w:r>
    </w:p>
    <w:p w:rsidR="00F45893" w:rsidP="00F45893" w:rsidRDefault="00F45893" w14:paraId="7B4C244D" w14:textId="77777777">
      <w:pPr>
        <w:pStyle w:val="Heading1"/>
        <w:ind w:firstLine="0"/>
      </w:pPr>
    </w:p>
    <w:p w:rsidR="0006132E" w:rsidP="00254C71" w:rsidRDefault="0006132E" w14:paraId="53C0D942" w14:textId="745EFE3B">
      <w:pPr>
        <w:pStyle w:val="Heading1"/>
        <w:numPr>
          <w:ilvl w:val="0"/>
          <w:numId w:val="9"/>
        </w:numPr>
      </w:pPr>
      <w:bookmarkStart w:name="_Toc202770746" w:id="5"/>
      <w:r>
        <w:t xml:space="preserve">Application </w:t>
      </w:r>
      <w:r w:rsidR="00B47CC1">
        <w:t>Description</w:t>
      </w:r>
      <w:bookmarkEnd w:id="5"/>
    </w:p>
    <w:p w:rsidR="00226774" w:rsidP="00226774" w:rsidRDefault="00226774" w14:paraId="676E21B6" w14:textId="77777777">
      <w:pPr>
        <w:pStyle w:val="NormalWeb"/>
        <w:spacing w:line="300" w:lineRule="atLeast"/>
        <w:rPr>
          <w:rFonts w:ascii="Segoe UI" w:hAnsi="Segoe UI" w:cs="Segoe UI"/>
          <w:sz w:val="21"/>
          <w:szCs w:val="21"/>
        </w:rPr>
      </w:pPr>
      <w:proofErr w:type="spellStart"/>
      <w:r>
        <w:rPr>
          <w:rFonts w:ascii="Segoe UI" w:hAnsi="Segoe UI" w:cs="Segoe UI"/>
          <w:sz w:val="21"/>
          <w:szCs w:val="21"/>
        </w:rPr>
        <w:t>Evolt’s</w:t>
      </w:r>
      <w:proofErr w:type="spellEnd"/>
      <w:r>
        <w:rPr>
          <w:rFonts w:ascii="Segoe UI" w:hAnsi="Segoe UI" w:cs="Segoe UI"/>
          <w:sz w:val="21"/>
          <w:szCs w:val="21"/>
        </w:rPr>
        <w:t xml:space="preserve"> ecosystem is built around three primary products:</w:t>
      </w:r>
    </w:p>
    <w:p w:rsidR="00226774" w:rsidP="00226774" w:rsidRDefault="00226774" w14:paraId="07102F3E" w14:textId="77777777">
      <w:pPr>
        <w:numPr>
          <w:ilvl w:val="0"/>
          <w:numId w:val="22"/>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Evolt Kiosk</w:t>
      </w:r>
      <w:r>
        <w:rPr>
          <w:rFonts w:ascii="Segoe UI" w:hAnsi="Segoe UI" w:cs="Segoe UI"/>
          <w:sz w:val="21"/>
          <w:szCs w:val="21"/>
        </w:rPr>
        <w:t xml:space="preserve"> – Our primary data collection device</w:t>
      </w:r>
    </w:p>
    <w:p w:rsidR="00226774" w:rsidP="00226774" w:rsidRDefault="00226774" w14:paraId="12F11520" w14:textId="77777777">
      <w:pPr>
        <w:numPr>
          <w:ilvl w:val="0"/>
          <w:numId w:val="22"/>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Insights Analytics Platform</w:t>
      </w:r>
      <w:r>
        <w:rPr>
          <w:rFonts w:ascii="Segoe UI" w:hAnsi="Segoe UI" w:cs="Segoe UI"/>
          <w:sz w:val="21"/>
          <w:szCs w:val="21"/>
        </w:rPr>
        <w:t xml:space="preserve"> – A powerful reporting and engagement tool for gyms</w:t>
      </w:r>
    </w:p>
    <w:p w:rsidR="00226774" w:rsidP="00226774" w:rsidRDefault="00226774" w14:paraId="45C4178F" w14:textId="77777777">
      <w:pPr>
        <w:numPr>
          <w:ilvl w:val="0"/>
          <w:numId w:val="22"/>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Mobile Applications</w:t>
      </w:r>
      <w:r>
        <w:rPr>
          <w:rFonts w:ascii="Segoe UI" w:hAnsi="Segoe UI" w:cs="Segoe UI"/>
          <w:sz w:val="21"/>
          <w:szCs w:val="21"/>
        </w:rPr>
        <w:t xml:space="preserve"> – Available on iOS, Android, and Web</w:t>
      </w:r>
    </w:p>
    <w:p w:rsidRPr="007B3DBF" w:rsidR="00E351E8" w:rsidP="00E351E8" w:rsidRDefault="00E351E8" w14:paraId="50EB214C" w14:textId="77ABE2A8">
      <w:pPr>
        <w:pStyle w:val="Heading3"/>
        <w:spacing w:line="300" w:lineRule="atLeast"/>
        <w:rPr>
          <w:rFonts w:ascii="Segoe UI" w:hAnsi="Segoe UI" w:cs="Segoe UI"/>
          <w:sz w:val="27"/>
          <w:szCs w:val="27"/>
        </w:rPr>
      </w:pPr>
      <w:bookmarkStart w:name="_Toc202770747" w:id="6"/>
      <w:r w:rsidRPr="007B3DBF">
        <w:rPr>
          <w:rStyle w:val="Strong"/>
          <w:rFonts w:ascii="Segoe UI" w:hAnsi="Segoe UI" w:cs="Segoe UI"/>
        </w:rPr>
        <w:t>Mobile App</w:t>
      </w:r>
      <w:bookmarkEnd w:id="6"/>
    </w:p>
    <w:p w:rsidR="00226774" w:rsidP="00226774" w:rsidRDefault="00226774" w14:paraId="218874FF" w14:textId="5B2C6352">
      <w:pPr>
        <w:pStyle w:val="NormalWeb"/>
        <w:spacing w:line="300" w:lineRule="atLeast"/>
        <w:rPr>
          <w:rFonts w:ascii="Segoe UI" w:hAnsi="Segoe UI" w:cs="Segoe UI"/>
          <w:sz w:val="21"/>
          <w:szCs w:val="21"/>
        </w:rPr>
      </w:pPr>
      <w:r>
        <w:rPr>
          <w:rFonts w:ascii="Segoe UI" w:hAnsi="Segoe UI" w:cs="Segoe UI"/>
          <w:sz w:val="21"/>
          <w:szCs w:val="21"/>
        </w:rPr>
        <w:t>The Evolt mobile apps provide users with a comprehensive wellness experience. Key functionalities include:</w:t>
      </w:r>
    </w:p>
    <w:p w:rsidR="00226774" w:rsidP="00226774" w:rsidRDefault="00226774" w14:paraId="0AFD11DD"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Account creation and modification</w:t>
      </w:r>
    </w:p>
    <w:p w:rsidR="00226774" w:rsidP="00226774" w:rsidRDefault="00226774" w14:paraId="29A2F9BE"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Wellness goal setting</w:t>
      </w:r>
    </w:p>
    <w:p w:rsidR="00226774" w:rsidP="00226774" w:rsidRDefault="00226774" w14:paraId="6C53B92D"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Input of essential data (e.g., height) not captured by the Kiosk</w:t>
      </w:r>
    </w:p>
    <w:p w:rsidR="00226774" w:rsidP="00226774" w:rsidRDefault="00226774" w14:paraId="62F3D44E"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Access to detailed scan results and educational insights</w:t>
      </w:r>
    </w:p>
    <w:p w:rsidR="00226774" w:rsidP="00226774" w:rsidRDefault="00226774" w14:paraId="3F248FD3"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Historical scan data and trend visualization</w:t>
      </w:r>
    </w:p>
    <w:p w:rsidR="00226774" w:rsidP="00226774" w:rsidRDefault="00226774" w14:paraId="78AE632C" w14:textId="77777777">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Custom supplement and workout recommendations</w:t>
      </w:r>
    </w:p>
    <w:p w:rsidRPr="00E351E8" w:rsidR="00226774" w:rsidP="00E351E8" w:rsidRDefault="00226774" w14:paraId="349D0F04" w14:textId="25372360">
      <w:pPr>
        <w:numPr>
          <w:ilvl w:val="0"/>
          <w:numId w:val="23"/>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Access to </w:t>
      </w:r>
      <w:proofErr w:type="spellStart"/>
      <w:r>
        <w:rPr>
          <w:rFonts w:ascii="Segoe UI" w:hAnsi="Segoe UI" w:cs="Segoe UI"/>
          <w:sz w:val="21"/>
          <w:szCs w:val="21"/>
        </w:rPr>
        <w:t>Evolt’s</w:t>
      </w:r>
      <w:proofErr w:type="spellEnd"/>
      <w:r>
        <w:rPr>
          <w:rFonts w:ascii="Segoe UI" w:hAnsi="Segoe UI" w:cs="Segoe UI"/>
          <w:sz w:val="21"/>
          <w:szCs w:val="21"/>
        </w:rPr>
        <w:t xml:space="preserve"> range of supplements and pre-prepared meals (for participating franchises)</w:t>
      </w:r>
    </w:p>
    <w:p w:rsidRPr="007B3DBF" w:rsidR="00226774" w:rsidP="00226774" w:rsidRDefault="00226774" w14:paraId="0855DE6E" w14:textId="77777777">
      <w:pPr>
        <w:pStyle w:val="Heading3"/>
        <w:spacing w:line="300" w:lineRule="atLeast"/>
        <w:rPr>
          <w:rFonts w:ascii="Segoe UI" w:hAnsi="Segoe UI" w:cs="Segoe UI"/>
          <w:sz w:val="27"/>
          <w:szCs w:val="27"/>
        </w:rPr>
      </w:pPr>
      <w:bookmarkStart w:name="_Toc202770748" w:id="7"/>
      <w:r w:rsidRPr="007B3DBF">
        <w:rPr>
          <w:rStyle w:val="Strong"/>
          <w:rFonts w:ascii="Segoe UI" w:hAnsi="Segoe UI" w:cs="Segoe UI"/>
        </w:rPr>
        <w:t>Evolt Kiosk</w:t>
      </w:r>
      <w:bookmarkEnd w:id="7"/>
    </w:p>
    <w:p w:rsidR="00226774" w:rsidP="00226774" w:rsidRDefault="00226774" w14:paraId="6142CA7F" w14:textId="77777777">
      <w:pPr>
        <w:pStyle w:val="NormalWeb"/>
        <w:spacing w:line="300" w:lineRule="atLeast"/>
        <w:rPr>
          <w:rFonts w:ascii="Segoe UI" w:hAnsi="Segoe UI" w:cs="Segoe UI"/>
          <w:sz w:val="21"/>
          <w:szCs w:val="21"/>
        </w:rPr>
      </w:pPr>
      <w:r>
        <w:rPr>
          <w:rFonts w:ascii="Segoe UI" w:hAnsi="Segoe UI" w:cs="Segoe UI"/>
          <w:sz w:val="21"/>
          <w:szCs w:val="21"/>
        </w:rPr>
        <w:t xml:space="preserve">The Kiosk is </w:t>
      </w:r>
      <w:proofErr w:type="spellStart"/>
      <w:r>
        <w:rPr>
          <w:rFonts w:ascii="Segoe UI" w:hAnsi="Segoe UI" w:cs="Segoe UI"/>
          <w:sz w:val="21"/>
          <w:szCs w:val="21"/>
        </w:rPr>
        <w:t>Evolt’s</w:t>
      </w:r>
      <w:proofErr w:type="spellEnd"/>
      <w:r>
        <w:rPr>
          <w:rFonts w:ascii="Segoe UI" w:hAnsi="Segoe UI" w:cs="Segoe UI"/>
          <w:sz w:val="21"/>
          <w:szCs w:val="21"/>
        </w:rPr>
        <w:t xml:space="preserve"> primary data source, capturing over </w:t>
      </w:r>
      <w:r>
        <w:rPr>
          <w:rStyle w:val="Strong"/>
          <w:rFonts w:ascii="Segoe UI" w:hAnsi="Segoe UI" w:cs="Segoe UI"/>
          <w:sz w:val="21"/>
          <w:szCs w:val="21"/>
        </w:rPr>
        <w:t>80 unique data points</w:t>
      </w:r>
      <w:r>
        <w:rPr>
          <w:rFonts w:ascii="Segoe UI" w:hAnsi="Segoe UI" w:cs="Segoe UI"/>
          <w:sz w:val="21"/>
          <w:szCs w:val="21"/>
        </w:rPr>
        <w:t xml:space="preserve"> per scan. While Evolt is a software-first company, the Kiosk hardware is a calibrated, medical-grade device.</w:t>
      </w:r>
    </w:p>
    <w:p w:rsidR="00226774" w:rsidP="00226774" w:rsidRDefault="00226774" w14:paraId="5A5F4E3D" w14:textId="77777777">
      <w:pPr>
        <w:pStyle w:val="Heading4"/>
        <w:spacing w:line="300" w:lineRule="atLeast"/>
        <w:rPr>
          <w:rFonts w:ascii="Segoe UI" w:hAnsi="Segoe UI" w:cs="Segoe UI"/>
          <w:sz w:val="24"/>
          <w:szCs w:val="24"/>
        </w:rPr>
      </w:pPr>
      <w:r>
        <w:rPr>
          <w:rStyle w:val="Strong"/>
          <w:rFonts w:ascii="Segoe UI" w:hAnsi="Segoe UI" w:cs="Segoe UI"/>
          <w:b w:val="0"/>
          <w:bCs w:val="0"/>
        </w:rPr>
        <w:t>Customization</w:t>
      </w:r>
    </w:p>
    <w:p w:rsidR="00226774" w:rsidP="00226774" w:rsidRDefault="00226774" w14:paraId="15496DC7" w14:textId="77777777">
      <w:pPr>
        <w:numPr>
          <w:ilvl w:val="0"/>
          <w:numId w:val="24"/>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Some customers use </w:t>
      </w:r>
      <w:r>
        <w:rPr>
          <w:rStyle w:val="Strong"/>
          <w:rFonts w:ascii="Segoe UI" w:hAnsi="Segoe UI" w:cs="Segoe UI"/>
          <w:sz w:val="21"/>
          <w:szCs w:val="21"/>
        </w:rPr>
        <w:t>custom interfaces</w:t>
      </w:r>
      <w:r>
        <w:rPr>
          <w:rFonts w:ascii="Segoe UI" w:hAnsi="Segoe UI" w:cs="Segoe UI"/>
          <w:sz w:val="21"/>
          <w:szCs w:val="21"/>
        </w:rPr>
        <w:t xml:space="preserve"> (rare) or </w:t>
      </w:r>
      <w:r>
        <w:rPr>
          <w:rStyle w:val="Strong"/>
          <w:rFonts w:ascii="Segoe UI" w:hAnsi="Segoe UI" w:cs="Segoe UI"/>
          <w:sz w:val="21"/>
          <w:szCs w:val="21"/>
        </w:rPr>
        <w:t>custom results sheets</w:t>
      </w:r>
      <w:r>
        <w:rPr>
          <w:rFonts w:ascii="Segoe UI" w:hAnsi="Segoe UI" w:cs="Segoe UI"/>
          <w:sz w:val="21"/>
          <w:szCs w:val="21"/>
        </w:rPr>
        <w:t xml:space="preserve"> (more common).</w:t>
      </w:r>
    </w:p>
    <w:p w:rsidR="00226774" w:rsidP="00226774" w:rsidRDefault="00226774" w14:paraId="3D05292F" w14:textId="77777777">
      <w:pPr>
        <w:numPr>
          <w:ilvl w:val="0"/>
          <w:numId w:val="24"/>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ASTA does not need to be deeply familiar with custom interfaces, as they are stable and rarely generate support tickets.</w:t>
      </w:r>
    </w:p>
    <w:p w:rsidR="00226774" w:rsidP="00226774" w:rsidRDefault="00226774" w14:paraId="0A09CB44" w14:textId="1629FB04">
      <w:pPr>
        <w:numPr>
          <w:ilvl w:val="0"/>
          <w:numId w:val="24"/>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Issues with custom results sheets are often linked to the </w:t>
      </w:r>
      <w:r>
        <w:rPr>
          <w:rStyle w:val="Strong"/>
          <w:rFonts w:ascii="Segoe UI" w:hAnsi="Segoe UI" w:cs="Segoe UI"/>
          <w:sz w:val="21"/>
          <w:szCs w:val="21"/>
        </w:rPr>
        <w:t>Kiosk print process</w:t>
      </w:r>
      <w:r>
        <w:rPr>
          <w:rFonts w:ascii="Segoe UI" w:hAnsi="Segoe UI" w:cs="Segoe UI"/>
          <w:sz w:val="21"/>
          <w:szCs w:val="21"/>
        </w:rPr>
        <w:t>. Diagnosing whether this process is running typically resolves related issues</w:t>
      </w:r>
      <w:r w:rsidR="00B51137">
        <w:rPr>
          <w:rFonts w:ascii="Segoe UI" w:hAnsi="Segoe UI" w:cs="Segoe UI"/>
          <w:sz w:val="21"/>
          <w:szCs w:val="21"/>
        </w:rPr>
        <w:t xml:space="preserve"> via the Knowledge base </w:t>
      </w:r>
      <w:proofErr w:type="gramStart"/>
      <w:r w:rsidR="00B51137">
        <w:rPr>
          <w:rFonts w:ascii="Segoe UI" w:hAnsi="Segoe UI" w:cs="Segoe UI"/>
          <w:sz w:val="21"/>
          <w:szCs w:val="21"/>
        </w:rPr>
        <w:t xml:space="preserve">article </w:t>
      </w:r>
      <w:r>
        <w:rPr>
          <w:rFonts w:ascii="Segoe UI" w:hAnsi="Segoe UI" w:cs="Segoe UI"/>
          <w:sz w:val="21"/>
          <w:szCs w:val="21"/>
        </w:rPr>
        <w:t>.</w:t>
      </w:r>
      <w:proofErr w:type="gramEnd"/>
    </w:p>
    <w:p w:rsidR="00226774" w:rsidP="00226774" w:rsidRDefault="00226774" w14:paraId="34C7A55A" w14:textId="77777777">
      <w:pPr>
        <w:pStyle w:val="Heading4"/>
        <w:spacing w:line="300" w:lineRule="atLeast"/>
        <w:rPr>
          <w:rFonts w:ascii="Segoe UI" w:hAnsi="Segoe UI" w:cs="Segoe UI"/>
          <w:sz w:val="24"/>
          <w:szCs w:val="24"/>
        </w:rPr>
      </w:pPr>
      <w:r>
        <w:rPr>
          <w:rStyle w:val="Strong"/>
          <w:rFonts w:ascii="Segoe UI" w:hAnsi="Segoe UI" w:cs="Segoe UI"/>
          <w:b w:val="0"/>
          <w:bCs w:val="0"/>
        </w:rPr>
        <w:t>Third-Party Integrations</w:t>
      </w:r>
    </w:p>
    <w:p w:rsidR="00226774" w:rsidP="00226774" w:rsidRDefault="00226774" w14:paraId="6A1F49A1" w14:textId="77777777">
      <w:pPr>
        <w:numPr>
          <w:ilvl w:val="0"/>
          <w:numId w:val="25"/>
        </w:numPr>
        <w:spacing w:before="100" w:beforeAutospacing="1" w:after="100" w:afterAutospacing="1" w:line="300" w:lineRule="atLeast"/>
        <w:rPr>
          <w:rFonts w:ascii="Segoe UI" w:hAnsi="Segoe UI" w:cs="Segoe UI"/>
          <w:sz w:val="21"/>
          <w:szCs w:val="21"/>
        </w:rPr>
      </w:pPr>
      <w:proofErr w:type="spellStart"/>
      <w:r>
        <w:rPr>
          <w:rStyle w:val="Strong"/>
          <w:rFonts w:ascii="Segoe UI" w:hAnsi="Segoe UI" w:cs="Segoe UI"/>
          <w:sz w:val="21"/>
          <w:szCs w:val="21"/>
        </w:rPr>
        <w:t>eGym</w:t>
      </w:r>
      <w:proofErr w:type="spellEnd"/>
      <w:r>
        <w:rPr>
          <w:rStyle w:val="Strong"/>
          <w:rFonts w:ascii="Segoe UI" w:hAnsi="Segoe UI" w:cs="Segoe UI"/>
          <w:sz w:val="21"/>
          <w:szCs w:val="21"/>
        </w:rPr>
        <w:t xml:space="preserve"> Integration</w:t>
      </w:r>
      <w:r>
        <w:rPr>
          <w:rFonts w:ascii="Segoe UI" w:hAnsi="Segoe UI" w:cs="Segoe UI"/>
          <w:sz w:val="21"/>
          <w:szCs w:val="21"/>
        </w:rPr>
        <w:t xml:space="preserve"> requires:</w:t>
      </w:r>
    </w:p>
    <w:p w:rsidR="00226774" w:rsidP="00226774" w:rsidRDefault="00226774" w14:paraId="4D58A0D2" w14:textId="77777777">
      <w:pPr>
        <w:numPr>
          <w:ilvl w:val="1"/>
          <w:numId w:val="25"/>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NFC/QR reader connected before boot</w:t>
      </w:r>
    </w:p>
    <w:p w:rsidR="00226774" w:rsidP="00226774" w:rsidRDefault="00226774" w14:paraId="5C1E7161" w14:textId="77777777">
      <w:pPr>
        <w:numPr>
          <w:ilvl w:val="1"/>
          <w:numId w:val="25"/>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API key issued by Evolt</w:t>
      </w:r>
    </w:p>
    <w:p w:rsidR="00226774" w:rsidP="00226774" w:rsidRDefault="00226774" w14:paraId="16F06EF5" w14:textId="77777777">
      <w:pPr>
        <w:numPr>
          <w:ilvl w:val="1"/>
          <w:numId w:val="25"/>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Member association via </w:t>
      </w:r>
      <w:proofErr w:type="spellStart"/>
      <w:r>
        <w:rPr>
          <w:rFonts w:ascii="Segoe UI" w:hAnsi="Segoe UI" w:cs="Segoe UI"/>
          <w:sz w:val="21"/>
          <w:szCs w:val="21"/>
        </w:rPr>
        <w:t>eGym</w:t>
      </w:r>
      <w:proofErr w:type="spellEnd"/>
    </w:p>
    <w:p w:rsidR="00226774" w:rsidP="00226774" w:rsidRDefault="00226774" w14:paraId="20DD62E1" w14:textId="77777777">
      <w:pPr>
        <w:numPr>
          <w:ilvl w:val="1"/>
          <w:numId w:val="25"/>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Matching email between Evolt and </w:t>
      </w:r>
      <w:proofErr w:type="spellStart"/>
      <w:r>
        <w:rPr>
          <w:rFonts w:ascii="Segoe UI" w:hAnsi="Segoe UI" w:cs="Segoe UI"/>
          <w:sz w:val="21"/>
          <w:szCs w:val="21"/>
        </w:rPr>
        <w:t>eGym</w:t>
      </w:r>
      <w:proofErr w:type="spellEnd"/>
      <w:r>
        <w:rPr>
          <w:rFonts w:ascii="Segoe UI" w:hAnsi="Segoe UI" w:cs="Segoe UI"/>
          <w:sz w:val="21"/>
          <w:szCs w:val="21"/>
        </w:rPr>
        <w:t xml:space="preserve"> accounts</w:t>
      </w:r>
      <w:r>
        <w:rPr>
          <w:rFonts w:ascii="Segoe UI" w:hAnsi="Segoe UI" w:cs="Segoe UI"/>
          <w:sz w:val="21"/>
          <w:szCs w:val="21"/>
        </w:rPr>
        <w:br/>
      </w:r>
      <w:r>
        <w:rPr>
          <w:rFonts w:ascii="Segoe UI" w:hAnsi="Segoe UI" w:cs="Segoe UI"/>
          <w:sz w:val="21"/>
          <w:szCs w:val="21"/>
        </w:rPr>
        <w:t>More details are available in the Knowledge Base.</w:t>
      </w:r>
    </w:p>
    <w:p w:rsidR="00226774" w:rsidP="00226774" w:rsidRDefault="00226774" w14:paraId="68271C37" w14:textId="77777777">
      <w:pPr>
        <w:pStyle w:val="Heading4"/>
        <w:spacing w:line="300" w:lineRule="atLeast"/>
        <w:rPr>
          <w:rFonts w:ascii="Segoe UI" w:hAnsi="Segoe UI" w:cs="Segoe UI"/>
          <w:sz w:val="24"/>
          <w:szCs w:val="24"/>
        </w:rPr>
      </w:pPr>
      <w:r>
        <w:rPr>
          <w:rStyle w:val="Strong"/>
          <w:rFonts w:ascii="Segoe UI" w:hAnsi="Segoe UI" w:cs="Segoe UI"/>
          <w:b w:val="0"/>
          <w:bCs w:val="0"/>
        </w:rPr>
        <w:t>Connectivity</w:t>
      </w:r>
    </w:p>
    <w:p w:rsidR="00226774" w:rsidP="00226774" w:rsidRDefault="00226774" w14:paraId="3F7258F3" w14:textId="77777777">
      <w:pPr>
        <w:numPr>
          <w:ilvl w:val="0"/>
          <w:numId w:val="26"/>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Kiosks support Wi-Fi but </w:t>
      </w:r>
      <w:r>
        <w:rPr>
          <w:rStyle w:val="Strong"/>
          <w:rFonts w:ascii="Segoe UI" w:hAnsi="Segoe UI" w:cs="Segoe UI"/>
          <w:sz w:val="21"/>
          <w:szCs w:val="21"/>
        </w:rPr>
        <w:t>Ethernet is preferred</w:t>
      </w:r>
      <w:r>
        <w:rPr>
          <w:rFonts w:ascii="Segoe UI" w:hAnsi="Segoe UI" w:cs="Segoe UI"/>
          <w:sz w:val="21"/>
          <w:szCs w:val="21"/>
        </w:rPr>
        <w:t xml:space="preserve"> due to reliability.</w:t>
      </w:r>
    </w:p>
    <w:p w:rsidR="00226774" w:rsidP="00226774" w:rsidRDefault="00226774" w14:paraId="20CB3C7E" w14:textId="77777777">
      <w:pPr>
        <w:numPr>
          <w:ilvl w:val="0"/>
          <w:numId w:val="26"/>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Poor Wi-Fi can cause scan interruptions or database corruption, leading to issues such as the </w:t>
      </w:r>
      <w:proofErr w:type="spellStart"/>
      <w:r>
        <w:rPr>
          <w:rStyle w:val="Strong"/>
          <w:rFonts w:ascii="Segoe UI" w:hAnsi="Segoe UI" w:cs="Segoe UI"/>
          <w:sz w:val="21"/>
          <w:szCs w:val="21"/>
        </w:rPr>
        <w:t>WhiteScreen</w:t>
      </w:r>
      <w:proofErr w:type="spellEnd"/>
      <w:r>
        <w:rPr>
          <w:rStyle w:val="Strong"/>
          <w:rFonts w:ascii="Segoe UI" w:hAnsi="Segoe UI" w:cs="Segoe UI"/>
          <w:sz w:val="21"/>
          <w:szCs w:val="21"/>
        </w:rPr>
        <w:t xml:space="preserve"> error</w:t>
      </w:r>
      <w:r>
        <w:rPr>
          <w:rFonts w:ascii="Segoe UI" w:hAnsi="Segoe UI" w:cs="Segoe UI"/>
          <w:sz w:val="21"/>
          <w:szCs w:val="21"/>
        </w:rPr>
        <w:t>. Refer to the Knowledge Base for troubleshooting.</w:t>
      </w:r>
    </w:p>
    <w:p w:rsidR="00226774" w:rsidP="00226774" w:rsidRDefault="00226774" w14:paraId="2FDC7BED" w14:textId="77777777">
      <w:pPr>
        <w:pStyle w:val="Heading4"/>
        <w:spacing w:line="300" w:lineRule="atLeast"/>
        <w:rPr>
          <w:rFonts w:ascii="Segoe UI" w:hAnsi="Segoe UI" w:cs="Segoe UI"/>
          <w:sz w:val="24"/>
          <w:szCs w:val="24"/>
        </w:rPr>
      </w:pPr>
      <w:r>
        <w:rPr>
          <w:rStyle w:val="Strong"/>
          <w:rFonts w:ascii="Segoe UI" w:hAnsi="Segoe UI" w:cs="Segoe UI"/>
          <w:b w:val="0"/>
          <w:bCs w:val="0"/>
        </w:rPr>
        <w:t>Hardware Considerations</w:t>
      </w:r>
    </w:p>
    <w:p w:rsidR="00226774" w:rsidP="00226774" w:rsidRDefault="00226774" w14:paraId="388AF7E2" w14:textId="77777777">
      <w:pPr>
        <w:numPr>
          <w:ilvl w:val="0"/>
          <w:numId w:val="2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The Kiosk must be placed on a </w:t>
      </w:r>
      <w:r>
        <w:rPr>
          <w:rStyle w:val="Strong"/>
          <w:rFonts w:ascii="Segoe UI" w:hAnsi="Segoe UI" w:cs="Segoe UI"/>
          <w:sz w:val="21"/>
          <w:szCs w:val="21"/>
        </w:rPr>
        <w:t>flat surface</w:t>
      </w:r>
      <w:r>
        <w:rPr>
          <w:rFonts w:ascii="Segoe UI" w:hAnsi="Segoe UI" w:cs="Segoe UI"/>
          <w:sz w:val="21"/>
          <w:szCs w:val="21"/>
        </w:rPr>
        <w:t xml:space="preserve"> with </w:t>
      </w:r>
      <w:r>
        <w:rPr>
          <w:rStyle w:val="Strong"/>
          <w:rFonts w:ascii="Segoe UI" w:hAnsi="Segoe UI" w:cs="Segoe UI"/>
          <w:sz w:val="21"/>
          <w:szCs w:val="21"/>
        </w:rPr>
        <w:t>stable power</w:t>
      </w:r>
      <w:r>
        <w:rPr>
          <w:rFonts w:ascii="Segoe UI" w:hAnsi="Segoe UI" w:cs="Segoe UI"/>
          <w:sz w:val="21"/>
          <w:szCs w:val="21"/>
        </w:rPr>
        <w:t>.</w:t>
      </w:r>
    </w:p>
    <w:p w:rsidR="00226774" w:rsidP="00226774" w:rsidRDefault="00226774" w14:paraId="46546933" w14:textId="77777777">
      <w:pPr>
        <w:numPr>
          <w:ilvl w:val="0"/>
          <w:numId w:val="2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Fluctuating power or uneven placement can damage internal components. These hardware faults are often linked to poor power sources and are difficult to diagnose. See the Knowledge Base for guidance.</w:t>
      </w:r>
    </w:p>
    <w:p w:rsidR="00226774" w:rsidP="00226774" w:rsidRDefault="00226774" w14:paraId="2F54AA09" w14:textId="0BF46C7E">
      <w:pPr>
        <w:spacing w:after="0" w:line="300" w:lineRule="atLeast"/>
        <w:rPr>
          <w:rFonts w:ascii="Segoe UI" w:hAnsi="Segoe UI" w:cs="Segoe UI"/>
          <w:sz w:val="21"/>
          <w:szCs w:val="21"/>
        </w:rPr>
      </w:pPr>
    </w:p>
    <w:p w:rsidRPr="007B3DBF" w:rsidR="00226774" w:rsidP="00226774" w:rsidRDefault="00226774" w14:paraId="5E0BF34F" w14:textId="77777777">
      <w:pPr>
        <w:pStyle w:val="Heading3"/>
        <w:spacing w:line="300" w:lineRule="atLeast"/>
        <w:rPr>
          <w:rFonts w:ascii="Segoe UI" w:hAnsi="Segoe UI" w:cs="Segoe UI"/>
          <w:sz w:val="27"/>
          <w:szCs w:val="27"/>
        </w:rPr>
      </w:pPr>
      <w:bookmarkStart w:name="_Toc202770749" w:id="8"/>
      <w:r w:rsidRPr="007B3DBF">
        <w:rPr>
          <w:rStyle w:val="Strong"/>
          <w:rFonts w:ascii="Segoe UI" w:hAnsi="Segoe UI" w:cs="Segoe UI"/>
        </w:rPr>
        <w:t>Insights Platform</w:t>
      </w:r>
      <w:bookmarkEnd w:id="8"/>
    </w:p>
    <w:p w:rsidR="00226774" w:rsidP="00226774" w:rsidRDefault="00226774" w14:paraId="0B8207F3" w14:textId="77777777">
      <w:pPr>
        <w:pStyle w:val="NormalWeb"/>
        <w:spacing w:line="300" w:lineRule="atLeast"/>
        <w:rPr>
          <w:rFonts w:ascii="Segoe UI" w:hAnsi="Segoe UI" w:cs="Segoe UI"/>
          <w:sz w:val="21"/>
          <w:szCs w:val="21"/>
        </w:rPr>
      </w:pPr>
      <w:r>
        <w:rPr>
          <w:rFonts w:ascii="Segoe UI" w:hAnsi="Segoe UI" w:cs="Segoe UI"/>
          <w:sz w:val="21"/>
          <w:szCs w:val="21"/>
        </w:rPr>
        <w:t xml:space="preserve">Insights </w:t>
      </w:r>
      <w:proofErr w:type="gramStart"/>
      <w:r>
        <w:rPr>
          <w:rFonts w:ascii="Segoe UI" w:hAnsi="Segoe UI" w:cs="Segoe UI"/>
          <w:sz w:val="21"/>
          <w:szCs w:val="21"/>
        </w:rPr>
        <w:t>is</w:t>
      </w:r>
      <w:proofErr w:type="gramEnd"/>
      <w:r>
        <w:rPr>
          <w:rFonts w:ascii="Segoe UI" w:hAnsi="Segoe UI" w:cs="Segoe UI"/>
          <w:sz w:val="21"/>
          <w:szCs w:val="21"/>
        </w:rPr>
        <w:t xml:space="preserve"> </w:t>
      </w:r>
      <w:proofErr w:type="spellStart"/>
      <w:r>
        <w:rPr>
          <w:rFonts w:ascii="Segoe UI" w:hAnsi="Segoe UI" w:cs="Segoe UI"/>
          <w:sz w:val="21"/>
          <w:szCs w:val="21"/>
        </w:rPr>
        <w:t>Evolt’s</w:t>
      </w:r>
      <w:proofErr w:type="spellEnd"/>
      <w:r>
        <w:rPr>
          <w:rFonts w:ascii="Segoe UI" w:hAnsi="Segoe UI" w:cs="Segoe UI"/>
          <w:sz w:val="21"/>
          <w:szCs w:val="21"/>
        </w:rPr>
        <w:t xml:space="preserve"> analytics and engagement platform for gym owners. It provides:</w:t>
      </w:r>
    </w:p>
    <w:p w:rsidR="00226774" w:rsidP="00226774" w:rsidRDefault="00226774" w14:paraId="1677BE7C" w14:textId="77777777">
      <w:pPr>
        <w:numPr>
          <w:ilvl w:val="0"/>
          <w:numId w:val="28"/>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Advanced reporting tools to track member progress</w:t>
      </w:r>
    </w:p>
    <w:p w:rsidR="00226774" w:rsidP="00226774" w:rsidRDefault="00226774" w14:paraId="0AD36049" w14:textId="77777777">
      <w:pPr>
        <w:numPr>
          <w:ilvl w:val="0"/>
          <w:numId w:val="28"/>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Scientific validation of gym success through scan data</w:t>
      </w:r>
    </w:p>
    <w:p w:rsidR="00226774" w:rsidP="00226774" w:rsidRDefault="00226774" w14:paraId="6A217DB3" w14:textId="77777777">
      <w:pPr>
        <w:numPr>
          <w:ilvl w:val="0"/>
          <w:numId w:val="28"/>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Challenge management, including global competitions with significant prizes</w:t>
      </w:r>
    </w:p>
    <w:p w:rsidR="00226774" w:rsidP="00226774" w:rsidRDefault="00226774" w14:paraId="21E02A2D" w14:textId="77777777">
      <w:pPr>
        <w:numPr>
          <w:ilvl w:val="0"/>
          <w:numId w:val="28"/>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Integration with </w:t>
      </w:r>
      <w:proofErr w:type="spellStart"/>
      <w:r>
        <w:rPr>
          <w:rFonts w:ascii="Segoe UI" w:hAnsi="Segoe UI" w:cs="Segoe UI"/>
          <w:sz w:val="21"/>
          <w:szCs w:val="21"/>
        </w:rPr>
        <w:t>Evolt’s</w:t>
      </w:r>
      <w:proofErr w:type="spellEnd"/>
      <w:r>
        <w:rPr>
          <w:rFonts w:ascii="Segoe UI" w:hAnsi="Segoe UI" w:cs="Segoe UI"/>
          <w:sz w:val="21"/>
          <w:szCs w:val="21"/>
        </w:rPr>
        <w:t xml:space="preserve"> affiliate program for supplements and meals, enabling profit-sharing opportunities for gyms</w:t>
      </w:r>
    </w:p>
    <w:p w:rsidR="00226774" w:rsidP="00226774" w:rsidRDefault="00226774" w14:paraId="2FBEB446" w14:textId="55504224">
      <w:pPr>
        <w:spacing w:after="0" w:line="300" w:lineRule="atLeast"/>
        <w:rPr>
          <w:rFonts w:ascii="Segoe UI" w:hAnsi="Segoe UI" w:cs="Segoe UI"/>
          <w:sz w:val="21"/>
          <w:szCs w:val="21"/>
        </w:rPr>
      </w:pPr>
    </w:p>
    <w:p w:rsidRPr="00DC3EA1" w:rsidR="00226774" w:rsidP="00226774" w:rsidRDefault="00226774" w14:paraId="4216B68C" w14:textId="77777777">
      <w:pPr>
        <w:pStyle w:val="Heading3"/>
        <w:spacing w:line="300" w:lineRule="atLeast"/>
        <w:rPr>
          <w:rFonts w:ascii="Segoe UI" w:hAnsi="Segoe UI" w:cs="Segoe UI"/>
          <w:sz w:val="27"/>
          <w:szCs w:val="27"/>
        </w:rPr>
      </w:pPr>
      <w:bookmarkStart w:name="_Toc202770750" w:id="9"/>
      <w:r w:rsidRPr="00DC3EA1">
        <w:rPr>
          <w:rStyle w:val="Strong"/>
          <w:rFonts w:ascii="Segoe UI" w:hAnsi="Segoe UI" w:cs="Segoe UI"/>
        </w:rPr>
        <w:t>Insights Admin</w:t>
      </w:r>
      <w:bookmarkEnd w:id="9"/>
    </w:p>
    <w:p w:rsidR="00226774" w:rsidP="00226774" w:rsidRDefault="00226774" w14:paraId="7C65FFE2" w14:textId="77777777">
      <w:pPr>
        <w:pStyle w:val="NormalWeb"/>
        <w:spacing w:line="300" w:lineRule="atLeast"/>
        <w:rPr>
          <w:rFonts w:ascii="Segoe UI" w:hAnsi="Segoe UI" w:cs="Segoe UI"/>
          <w:sz w:val="21"/>
          <w:szCs w:val="21"/>
        </w:rPr>
      </w:pPr>
      <w:r>
        <w:rPr>
          <w:rFonts w:ascii="Segoe UI" w:hAnsi="Segoe UI" w:cs="Segoe UI"/>
          <w:sz w:val="21"/>
          <w:szCs w:val="21"/>
        </w:rPr>
        <w:t>Insights Admin is a separate platform used for:</w:t>
      </w:r>
    </w:p>
    <w:p w:rsidR="00226774" w:rsidP="00226774" w:rsidRDefault="00226774" w14:paraId="701677EF" w14:textId="77777777">
      <w:pPr>
        <w:numPr>
          <w:ilvl w:val="0"/>
          <w:numId w:val="29"/>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User and Kiosk account creation</w:t>
      </w:r>
    </w:p>
    <w:p w:rsidR="00226774" w:rsidP="00226774" w:rsidRDefault="00226774" w14:paraId="29040F2D" w14:textId="77777777">
      <w:pPr>
        <w:numPr>
          <w:ilvl w:val="0"/>
          <w:numId w:val="29"/>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API key management</w:t>
      </w:r>
    </w:p>
    <w:p w:rsidR="00226774" w:rsidP="00226774" w:rsidRDefault="00226774" w14:paraId="1BC6F4DC" w14:textId="77777777">
      <w:pPr>
        <w:pStyle w:val="NormalWeb"/>
        <w:spacing w:line="300" w:lineRule="atLeast"/>
        <w:rPr>
          <w:rFonts w:ascii="Segoe UI" w:hAnsi="Segoe UI" w:cs="Segoe UI"/>
          <w:sz w:val="21"/>
          <w:szCs w:val="21"/>
        </w:rPr>
      </w:pPr>
      <w:r>
        <w:rPr>
          <w:rFonts w:ascii="Segoe UI" w:hAnsi="Segoe UI" w:cs="Segoe UI"/>
          <w:sz w:val="21"/>
          <w:szCs w:val="21"/>
        </w:rPr>
        <w:t xml:space="preserve">ASTA will have </w:t>
      </w:r>
      <w:r>
        <w:rPr>
          <w:rStyle w:val="Strong"/>
          <w:rFonts w:ascii="Segoe UI" w:hAnsi="Segoe UI" w:cs="Segoe UI"/>
          <w:sz w:val="21"/>
          <w:szCs w:val="21"/>
        </w:rPr>
        <w:t>read-only access</w:t>
      </w:r>
      <w:r>
        <w:rPr>
          <w:rFonts w:ascii="Segoe UI" w:hAnsi="Segoe UI" w:cs="Segoe UI"/>
          <w:sz w:val="21"/>
          <w:szCs w:val="21"/>
        </w:rPr>
        <w:t xml:space="preserve"> to Insights Admin and will not be able to make changes.</w:t>
      </w:r>
    </w:p>
    <w:p w:rsidR="00226774" w:rsidP="00226774" w:rsidRDefault="00226774" w14:paraId="3AAC68A6" w14:textId="03064DC0">
      <w:pPr>
        <w:spacing w:line="300" w:lineRule="atLeast"/>
        <w:rPr>
          <w:rFonts w:ascii="Segoe UI" w:hAnsi="Segoe UI" w:cs="Segoe UI"/>
          <w:sz w:val="21"/>
          <w:szCs w:val="21"/>
        </w:rPr>
      </w:pPr>
    </w:p>
    <w:p w:rsidR="00226774" w:rsidP="00226774" w:rsidRDefault="00226774" w14:paraId="03378226" w14:textId="77777777">
      <w:pPr>
        <w:pStyle w:val="Heading3"/>
        <w:spacing w:line="300" w:lineRule="atLeast"/>
        <w:rPr>
          <w:rFonts w:ascii="Segoe UI" w:hAnsi="Segoe UI" w:cs="Segoe UI"/>
          <w:sz w:val="27"/>
          <w:szCs w:val="27"/>
        </w:rPr>
      </w:pPr>
      <w:bookmarkStart w:name="_Toc202770751" w:id="10"/>
      <w:r>
        <w:rPr>
          <w:rStyle w:val="Strong"/>
          <w:rFonts w:ascii="Segoe UI" w:hAnsi="Segoe UI" w:cs="Segoe UI"/>
          <w:b w:val="0"/>
          <w:bCs w:val="0"/>
        </w:rPr>
        <w:t>ASTA Support Scope</w:t>
      </w:r>
      <w:bookmarkEnd w:id="10"/>
    </w:p>
    <w:p w:rsidR="00226774" w:rsidP="00226774" w:rsidRDefault="00226774" w14:paraId="2A1A0CEE" w14:textId="77777777">
      <w:pPr>
        <w:numPr>
          <w:ilvl w:val="0"/>
          <w:numId w:val="30"/>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Native and Web Mobile Applications</w:t>
      </w:r>
    </w:p>
    <w:p w:rsidR="00226774" w:rsidP="00226774" w:rsidRDefault="00226774" w14:paraId="446EC552" w14:textId="77777777">
      <w:pPr>
        <w:numPr>
          <w:ilvl w:val="0"/>
          <w:numId w:val="30"/>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Evolt Kiosk Frontend and Control Panel</w:t>
      </w:r>
    </w:p>
    <w:p w:rsidR="00226774" w:rsidP="00226774" w:rsidRDefault="00226774" w14:paraId="6894BC32" w14:textId="77777777">
      <w:pPr>
        <w:numPr>
          <w:ilvl w:val="0"/>
          <w:numId w:val="30"/>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Designated sections of the Insights platform</w:t>
      </w:r>
    </w:p>
    <w:p w:rsidR="00226774" w:rsidP="00226774" w:rsidRDefault="00226774" w14:paraId="2D04A91A" w14:textId="44E9FA65">
      <w:pPr>
        <w:numPr>
          <w:ilvl w:val="0"/>
          <w:numId w:val="30"/>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Read-only customer credential validation</w:t>
      </w:r>
      <w:r w:rsidR="00B37DF6">
        <w:rPr>
          <w:rFonts w:ascii="Segoe UI" w:hAnsi="Segoe UI" w:cs="Segoe UI"/>
          <w:sz w:val="21"/>
          <w:szCs w:val="21"/>
        </w:rPr>
        <w:t xml:space="preserve"> with Insights Admin</w:t>
      </w:r>
    </w:p>
    <w:p w:rsidR="00226774" w:rsidP="00226774" w:rsidRDefault="00226774" w14:paraId="26D8033E" w14:textId="77777777">
      <w:pPr>
        <w:pStyle w:val="Heading4"/>
        <w:spacing w:line="300" w:lineRule="atLeast"/>
        <w:rPr>
          <w:rFonts w:ascii="Segoe UI" w:hAnsi="Segoe UI" w:cs="Segoe UI"/>
          <w:sz w:val="24"/>
          <w:szCs w:val="24"/>
        </w:rPr>
      </w:pPr>
      <w:r>
        <w:rPr>
          <w:rStyle w:val="Strong"/>
          <w:rFonts w:ascii="Segoe UI" w:hAnsi="Segoe UI" w:cs="Segoe UI"/>
          <w:b w:val="0"/>
          <w:bCs w:val="0"/>
        </w:rPr>
        <w:t>Out of Scope</w:t>
      </w:r>
    </w:p>
    <w:p w:rsidR="00226774" w:rsidP="00226774" w:rsidRDefault="00226774" w14:paraId="707D8568" w14:textId="77777777">
      <w:pPr>
        <w:numPr>
          <w:ilvl w:val="0"/>
          <w:numId w:val="31"/>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Evolt AWS hosting environment</w:t>
      </w:r>
    </w:p>
    <w:p w:rsidR="00226774" w:rsidP="00226774" w:rsidRDefault="00226774" w14:paraId="1A73CF9C" w14:textId="77777777">
      <w:pPr>
        <w:numPr>
          <w:ilvl w:val="0"/>
          <w:numId w:val="31"/>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Kiosk operating system</w:t>
      </w:r>
    </w:p>
    <w:p w:rsidR="00226774" w:rsidP="00226774" w:rsidRDefault="00226774" w14:paraId="67F04BA4" w14:textId="77777777">
      <w:pPr>
        <w:numPr>
          <w:ilvl w:val="0"/>
          <w:numId w:val="31"/>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Updating customer or user details via Insights</w:t>
      </w:r>
    </w:p>
    <w:p w:rsidR="00B37DF6" w:rsidRDefault="00B37DF6" w14:paraId="12E9D313" w14:textId="5F37DDAA">
      <w:pPr>
        <w:rPr>
          <w:rFonts w:ascii="Segoe UI" w:hAnsi="Segoe UI" w:cs="Segoe UI"/>
          <w:sz w:val="21"/>
          <w:szCs w:val="21"/>
        </w:rPr>
      </w:pPr>
      <w:r>
        <w:rPr>
          <w:rFonts w:ascii="Segoe UI" w:hAnsi="Segoe UI" w:cs="Segoe UI"/>
          <w:sz w:val="21"/>
          <w:szCs w:val="21"/>
        </w:rPr>
        <w:br w:type="page"/>
      </w:r>
    </w:p>
    <w:p w:rsidR="00226774" w:rsidP="00226774" w:rsidRDefault="00226774" w14:paraId="7D3FAEF3" w14:textId="77777777">
      <w:pPr>
        <w:spacing w:before="100" w:beforeAutospacing="1" w:after="100" w:afterAutospacing="1" w:line="300" w:lineRule="atLeast"/>
        <w:rPr>
          <w:rFonts w:ascii="Segoe UI" w:hAnsi="Segoe UI" w:cs="Segoe UI"/>
          <w:sz w:val="21"/>
          <w:szCs w:val="21"/>
        </w:rPr>
      </w:pPr>
    </w:p>
    <w:p w:rsidR="006C6364" w:rsidP="1AFE6783" w:rsidRDefault="00254C71" w14:paraId="78C85BB2" w14:textId="0DFBFF79">
      <w:pPr>
        <w:pStyle w:val="Heading1"/>
        <w:numPr>
          <w:ilvl w:val="0"/>
          <w:numId w:val="9"/>
        </w:numPr>
      </w:pPr>
      <w:bookmarkStart w:name="_Toc202770752" w:id="11"/>
      <w:r>
        <w:t>Structure</w:t>
      </w:r>
      <w:bookmarkEnd w:id="11"/>
    </w:p>
    <w:p w:rsidR="08A07597" w:rsidP="08A07597" w:rsidRDefault="08A07597" w14:paraId="44563B68" w14:textId="1D39596F"/>
    <w:p w:rsidR="3FD8E389" w:rsidP="006B55DA" w:rsidRDefault="3FD8E389" w14:paraId="4DA1F042" w14:textId="794391C2">
      <w:r>
        <w:rPr>
          <w:noProof/>
        </w:rPr>
        <w:drawing>
          <wp:inline distT="0" distB="0" distL="0" distR="0" wp14:anchorId="1BB58A8C" wp14:editId="441AC18D">
            <wp:extent cx="5724524" cy="5724524"/>
            <wp:effectExtent l="0" t="0" r="0" b="0"/>
            <wp:docPr id="198789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24524" cy="5724524"/>
                    </a:xfrm>
                    <a:prstGeom prst="rect">
                      <a:avLst/>
                    </a:prstGeom>
                    <a:noFill/>
                    <a:ln>
                      <a:noFill/>
                    </a:ln>
                  </pic:spPr>
                </pic:pic>
              </a:graphicData>
            </a:graphic>
          </wp:inline>
        </w:drawing>
      </w:r>
    </w:p>
    <w:p w:rsidR="5A0EBCD9" w:rsidP="104C34F6" w:rsidRDefault="5A0EBCD9" w14:paraId="2027D321" w14:textId="509074E4">
      <w:pPr>
        <w:pStyle w:val="Heading1"/>
      </w:pPr>
    </w:p>
    <w:p w:rsidR="104C34F6" w:rsidP="104C34F6" w:rsidRDefault="104C34F6" w14:paraId="65AAF2F5" w14:textId="31495711">
      <w:pPr>
        <w:pStyle w:val="Heading1"/>
      </w:pPr>
    </w:p>
    <w:p w:rsidR="1AFE6783" w:rsidP="1AFE6783" w:rsidRDefault="1AFE6783" w14:paraId="346E625E" w14:textId="2B1E9107"/>
    <w:p w:rsidR="08A07597" w:rsidRDefault="08A07597" w14:paraId="5FFAB960" w14:textId="185DC57C"/>
    <w:p w:rsidR="006C6364" w:rsidP="0006132E" w:rsidRDefault="000054A5" w14:paraId="78C85BB3" w14:textId="133A636B">
      <w:pPr>
        <w:pStyle w:val="Heading1"/>
        <w:numPr>
          <w:ilvl w:val="0"/>
          <w:numId w:val="9"/>
        </w:numPr>
      </w:pPr>
      <w:bookmarkStart w:name="_Toc202770753" w:id="12"/>
      <w:r>
        <w:t>Insights Team</w:t>
      </w:r>
      <w:bookmarkEnd w:id="12"/>
    </w:p>
    <w:p w:rsidR="0048711F" w:rsidP="00D23D70" w:rsidRDefault="0048711F" w14:paraId="771507CC" w14:textId="77777777">
      <w:pPr>
        <w:pStyle w:val="NormalWeb"/>
        <w:spacing w:line="300" w:lineRule="atLeast"/>
        <w:ind w:left="426"/>
        <w:rPr>
          <w:rFonts w:ascii="Segoe UI" w:hAnsi="Segoe UI" w:cs="Segoe UI"/>
          <w:sz w:val="21"/>
          <w:szCs w:val="21"/>
        </w:rPr>
      </w:pPr>
      <w:r>
        <w:rPr>
          <w:rFonts w:ascii="Segoe UI" w:hAnsi="Segoe UI" w:cs="Segoe UI"/>
          <w:sz w:val="21"/>
          <w:szCs w:val="21"/>
        </w:rPr>
        <w:t xml:space="preserve">The </w:t>
      </w:r>
      <w:r>
        <w:rPr>
          <w:rStyle w:val="Strong"/>
          <w:rFonts w:ascii="Segoe UI" w:hAnsi="Segoe UI" w:cs="Segoe UI"/>
          <w:sz w:val="21"/>
          <w:szCs w:val="21"/>
        </w:rPr>
        <w:t>Evolt Insights Team</w:t>
      </w:r>
      <w:r>
        <w:rPr>
          <w:rFonts w:ascii="Segoe UI" w:hAnsi="Segoe UI" w:cs="Segoe UI"/>
          <w:sz w:val="21"/>
          <w:szCs w:val="21"/>
        </w:rPr>
        <w:t xml:space="preserve"> is responsible for managing and supporting key components of the </w:t>
      </w:r>
      <w:r>
        <w:rPr>
          <w:rStyle w:val="Strong"/>
          <w:rFonts w:ascii="Segoe UI" w:hAnsi="Segoe UI" w:cs="Segoe UI"/>
          <w:sz w:val="21"/>
          <w:szCs w:val="21"/>
        </w:rPr>
        <w:t>Insights Platform</w:t>
      </w:r>
      <w:r>
        <w:rPr>
          <w:rFonts w:ascii="Segoe UI" w:hAnsi="Segoe UI" w:cs="Segoe UI"/>
          <w:sz w:val="21"/>
          <w:szCs w:val="21"/>
        </w:rPr>
        <w:t>. Their scope includes:</w:t>
      </w:r>
    </w:p>
    <w:p w:rsidR="0048711F" w:rsidP="00D23D70" w:rsidRDefault="0048711F" w14:paraId="7CD90ED9"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Access to the Insights Platform</w:t>
      </w:r>
    </w:p>
    <w:p w:rsidR="0048711F" w:rsidP="00D23D70" w:rsidRDefault="0048711F" w14:paraId="2E1B90B2"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Evolt API integrations</w:t>
      </w:r>
    </w:p>
    <w:p w:rsidR="0048711F" w:rsidP="00D23D70" w:rsidRDefault="0048711F" w14:paraId="728ACBDC"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Kiosk credentials</w:t>
      </w:r>
    </w:p>
    <w:p w:rsidR="0048711F" w:rsidP="00D23D70" w:rsidRDefault="0048711F" w14:paraId="51BBB6E6"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App user credentials</w:t>
      </w:r>
    </w:p>
    <w:p w:rsidR="0048711F" w:rsidP="00D23D70" w:rsidRDefault="0048711F" w14:paraId="296478B0"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Data deletion requests</w:t>
      </w:r>
    </w:p>
    <w:p w:rsidR="0048711F" w:rsidP="00D23D70" w:rsidRDefault="0048711F" w14:paraId="0E76B755" w14:textId="77777777">
      <w:pPr>
        <w:numPr>
          <w:ilvl w:val="0"/>
          <w:numId w:val="13"/>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General inquiries and issue resolution related to Insights</w:t>
      </w:r>
    </w:p>
    <w:p w:rsidR="0048711F" w:rsidP="00D23D70" w:rsidRDefault="0048711F" w14:paraId="7B63DE9D" w14:textId="77777777">
      <w:pPr>
        <w:pStyle w:val="NormalWeb"/>
        <w:spacing w:line="300" w:lineRule="atLeast"/>
        <w:ind w:left="426"/>
        <w:rPr>
          <w:rFonts w:ascii="Segoe UI" w:hAnsi="Segoe UI" w:cs="Segoe UI"/>
          <w:sz w:val="21"/>
          <w:szCs w:val="21"/>
        </w:rPr>
      </w:pPr>
      <w:r>
        <w:rPr>
          <w:rFonts w:ascii="Segoe UI" w:hAnsi="Segoe UI" w:cs="Segoe UI"/>
          <w:sz w:val="21"/>
          <w:szCs w:val="21"/>
        </w:rPr>
        <w:t xml:space="preserve">While the Insights Team currently serves as a </w:t>
      </w:r>
      <w:r>
        <w:rPr>
          <w:rStyle w:val="Strong"/>
          <w:rFonts w:ascii="Segoe UI" w:hAnsi="Segoe UI" w:cs="Segoe UI"/>
          <w:sz w:val="21"/>
          <w:szCs w:val="21"/>
        </w:rPr>
        <w:t>second-line support</w:t>
      </w:r>
      <w:r>
        <w:rPr>
          <w:rFonts w:ascii="Segoe UI" w:hAnsi="Segoe UI" w:cs="Segoe UI"/>
          <w:sz w:val="21"/>
          <w:szCs w:val="21"/>
        </w:rPr>
        <w:t xml:space="preserve"> to ASTA, certain responsibilities will gradually transition to ASTA to streamline operations and improve response times.</w:t>
      </w:r>
    </w:p>
    <w:p w:rsidR="0048711F" w:rsidP="00D23D70" w:rsidRDefault="0048711F" w14:paraId="212D34EA" w14:textId="77777777">
      <w:pPr>
        <w:numPr>
          <w:ilvl w:val="0"/>
          <w:numId w:val="14"/>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To be confirmed (TBC)</w:t>
      </w:r>
    </w:p>
    <w:p w:rsidR="0048711F" w:rsidP="00D23D70" w:rsidRDefault="0048711F" w14:paraId="5E53A9E8" w14:textId="77777777">
      <w:pPr>
        <w:numPr>
          <w:ilvl w:val="0"/>
          <w:numId w:val="14"/>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To be confirmed (TBC)</w:t>
      </w:r>
    </w:p>
    <w:p w:rsidR="0048711F" w:rsidP="00D23D70" w:rsidRDefault="0048711F" w14:paraId="4AAA0C43" w14:textId="77777777">
      <w:pPr>
        <w:pStyle w:val="NormalWeb"/>
        <w:spacing w:line="300" w:lineRule="atLeast"/>
        <w:ind w:left="426"/>
        <w:rPr>
          <w:rFonts w:ascii="Segoe UI" w:hAnsi="Segoe UI" w:cs="Segoe UI"/>
          <w:sz w:val="21"/>
          <w:szCs w:val="21"/>
        </w:rPr>
      </w:pPr>
      <w:r>
        <w:rPr>
          <w:rFonts w:ascii="Segoe UI" w:hAnsi="Segoe UI" w:cs="Segoe UI"/>
          <w:sz w:val="21"/>
          <w:szCs w:val="21"/>
        </w:rPr>
        <w:t>These tasks will be clarified and documented as part of the evolving partnership.</w:t>
      </w:r>
    </w:p>
    <w:p w:rsidR="0048711F" w:rsidP="00D23D70" w:rsidRDefault="0048711F" w14:paraId="764E59DF" w14:textId="77777777">
      <w:pPr>
        <w:pStyle w:val="NormalWeb"/>
        <w:spacing w:line="300" w:lineRule="atLeast"/>
        <w:ind w:left="426"/>
        <w:rPr>
          <w:rFonts w:ascii="Segoe UI" w:hAnsi="Segoe UI" w:cs="Segoe UI"/>
          <w:sz w:val="21"/>
          <w:szCs w:val="21"/>
        </w:rPr>
      </w:pPr>
      <w:r>
        <w:rPr>
          <w:rFonts w:ascii="Segoe UI" w:hAnsi="Segoe UI" w:cs="Segoe UI"/>
          <w:sz w:val="21"/>
          <w:szCs w:val="21"/>
        </w:rPr>
        <w:t xml:space="preserve">The following responsibilities will </w:t>
      </w:r>
      <w:r>
        <w:rPr>
          <w:rStyle w:val="Strong"/>
          <w:rFonts w:ascii="Segoe UI" w:hAnsi="Segoe UI" w:cs="Segoe UI"/>
          <w:sz w:val="21"/>
          <w:szCs w:val="21"/>
        </w:rPr>
        <w:t>remain exclusively</w:t>
      </w:r>
      <w:r>
        <w:rPr>
          <w:rFonts w:ascii="Segoe UI" w:hAnsi="Segoe UI" w:cs="Segoe UI"/>
          <w:sz w:val="21"/>
          <w:szCs w:val="21"/>
        </w:rPr>
        <w:t xml:space="preserve"> with the Insights Team due to their sensitivity and access control requirements:</w:t>
      </w:r>
    </w:p>
    <w:p w:rsidR="0048711F" w:rsidP="00D23D70" w:rsidRDefault="0048711F" w14:paraId="36DABC05" w14:textId="77777777">
      <w:pPr>
        <w:numPr>
          <w:ilvl w:val="0"/>
          <w:numId w:val="15"/>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Access management</w:t>
      </w:r>
    </w:p>
    <w:p w:rsidR="0048711F" w:rsidP="00D23D70" w:rsidRDefault="0048711F" w14:paraId="006BD6F9" w14:textId="77777777">
      <w:pPr>
        <w:numPr>
          <w:ilvl w:val="0"/>
          <w:numId w:val="15"/>
        </w:numPr>
        <w:spacing w:before="100" w:beforeAutospacing="1" w:after="100" w:afterAutospacing="1" w:line="300" w:lineRule="atLeast"/>
        <w:ind w:left="426"/>
        <w:rPr>
          <w:rFonts w:ascii="Segoe UI" w:hAnsi="Segoe UI" w:cs="Segoe UI"/>
          <w:sz w:val="21"/>
          <w:szCs w:val="21"/>
        </w:rPr>
      </w:pPr>
      <w:r>
        <w:rPr>
          <w:rStyle w:val="Strong"/>
          <w:rFonts w:ascii="Segoe UI" w:hAnsi="Segoe UI" w:cs="Segoe UI"/>
          <w:sz w:val="21"/>
          <w:szCs w:val="21"/>
        </w:rPr>
        <w:t>Credential provisioning and updates</w:t>
      </w:r>
    </w:p>
    <w:p w:rsidRPr="00845B4F" w:rsidR="0048711F" w:rsidP="00D23D70" w:rsidRDefault="0048711F" w14:paraId="4422C90D" w14:textId="77777777">
      <w:pPr>
        <w:numPr>
          <w:ilvl w:val="0"/>
          <w:numId w:val="15"/>
        </w:numPr>
        <w:spacing w:before="100" w:beforeAutospacing="1" w:after="100" w:afterAutospacing="1" w:line="300" w:lineRule="atLeast"/>
        <w:ind w:left="426"/>
        <w:rPr>
          <w:rStyle w:val="Strong"/>
          <w:rFonts w:ascii="Segoe UI" w:hAnsi="Segoe UI" w:cs="Segoe UI"/>
          <w:b w:val="0"/>
          <w:bCs w:val="0"/>
          <w:sz w:val="21"/>
          <w:szCs w:val="21"/>
        </w:rPr>
      </w:pPr>
      <w:r>
        <w:rPr>
          <w:rStyle w:val="Strong"/>
          <w:rFonts w:ascii="Segoe UI" w:hAnsi="Segoe UI" w:cs="Segoe UI"/>
          <w:sz w:val="21"/>
          <w:szCs w:val="21"/>
        </w:rPr>
        <w:t>Data deletion requests</w:t>
      </w:r>
    </w:p>
    <w:p w:rsidR="00845B4F" w:rsidP="00845B4F" w:rsidRDefault="00845B4F" w14:paraId="1292E918" w14:textId="77777777">
      <w:pPr>
        <w:spacing w:before="100" w:beforeAutospacing="1" w:after="100" w:afterAutospacing="1" w:line="300" w:lineRule="atLeast"/>
        <w:ind w:left="66"/>
        <w:rPr>
          <w:rFonts w:ascii="Segoe UI" w:hAnsi="Segoe UI" w:cs="Segoe UI"/>
          <w:sz w:val="21"/>
          <w:szCs w:val="21"/>
        </w:rPr>
      </w:pPr>
    </w:p>
    <w:p w:rsidR="00845B4F" w:rsidP="00845B4F" w:rsidRDefault="002B2CEE" w14:paraId="66E67B59" w14:textId="4529B072">
      <w:pPr>
        <w:pStyle w:val="Heading1"/>
        <w:numPr>
          <w:ilvl w:val="0"/>
          <w:numId w:val="9"/>
        </w:numPr>
      </w:pPr>
      <w:bookmarkStart w:name="_Toc202770754" w:id="13"/>
      <w:r>
        <w:t>Evolt</w:t>
      </w:r>
      <w:r w:rsidR="00845B4F">
        <w:t xml:space="preserve"> </w:t>
      </w:r>
      <w:r w:rsidR="00A03D08">
        <w:t xml:space="preserve">Support </w:t>
      </w:r>
      <w:r w:rsidR="00845B4F">
        <w:t>Team</w:t>
      </w:r>
      <w:bookmarkEnd w:id="13"/>
    </w:p>
    <w:p w:rsidR="00D0581B" w:rsidP="00D0581B" w:rsidRDefault="00D0581B" w14:paraId="762F0962" w14:textId="77777777">
      <w:pPr>
        <w:pStyle w:val="NormalWeb"/>
        <w:spacing w:line="300" w:lineRule="atLeast"/>
        <w:rPr>
          <w:rFonts w:ascii="Segoe UI" w:hAnsi="Segoe UI" w:cs="Segoe UI"/>
          <w:sz w:val="21"/>
          <w:szCs w:val="21"/>
        </w:rPr>
      </w:pPr>
      <w:r>
        <w:rPr>
          <w:rFonts w:ascii="Segoe UI" w:hAnsi="Segoe UI" w:cs="Segoe UI"/>
          <w:sz w:val="21"/>
          <w:szCs w:val="21"/>
        </w:rPr>
        <w:t xml:space="preserve">The </w:t>
      </w:r>
      <w:r>
        <w:rPr>
          <w:rStyle w:val="Strong"/>
          <w:rFonts w:ascii="Segoe UI" w:hAnsi="Segoe UI" w:cs="Segoe UI"/>
          <w:sz w:val="21"/>
          <w:szCs w:val="21"/>
        </w:rPr>
        <w:t>Evolt Support Team</w:t>
      </w:r>
      <w:r>
        <w:rPr>
          <w:rFonts w:ascii="Segoe UI" w:hAnsi="Segoe UI" w:cs="Segoe UI"/>
          <w:sz w:val="21"/>
          <w:szCs w:val="21"/>
        </w:rPr>
        <w:t xml:space="preserve"> operates across two regions:</w:t>
      </w:r>
    </w:p>
    <w:p w:rsidR="00D0581B" w:rsidP="00D0581B" w:rsidRDefault="00D0581B" w14:paraId="0587F3C2" w14:textId="77777777">
      <w:pPr>
        <w:numPr>
          <w:ilvl w:val="0"/>
          <w:numId w:val="17"/>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Asia/Australia</w:t>
      </w:r>
      <w:r>
        <w:rPr>
          <w:rFonts w:ascii="Segoe UI" w:hAnsi="Segoe UI" w:cs="Segoe UI"/>
          <w:sz w:val="21"/>
          <w:szCs w:val="21"/>
        </w:rPr>
        <w:t xml:space="preserve">: Monday to Friday, </w:t>
      </w:r>
      <w:r>
        <w:rPr>
          <w:rStyle w:val="Strong"/>
          <w:rFonts w:ascii="Segoe UI" w:hAnsi="Segoe UI" w:cs="Segoe UI"/>
          <w:sz w:val="21"/>
          <w:szCs w:val="21"/>
        </w:rPr>
        <w:t>9:00 AM – 5:00 PM (GMT+10)</w:t>
      </w:r>
    </w:p>
    <w:p w:rsidR="00D0581B" w:rsidP="00D0581B" w:rsidRDefault="00D0581B" w14:paraId="4B9F1665" w14:textId="77777777">
      <w:pPr>
        <w:numPr>
          <w:ilvl w:val="0"/>
          <w:numId w:val="17"/>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USA</w:t>
      </w:r>
      <w:r>
        <w:rPr>
          <w:rFonts w:ascii="Segoe UI" w:hAnsi="Segoe UI" w:cs="Segoe UI"/>
          <w:sz w:val="21"/>
          <w:szCs w:val="21"/>
        </w:rPr>
        <w:t xml:space="preserve">: Monday to Friday, </w:t>
      </w:r>
      <w:r>
        <w:rPr>
          <w:rStyle w:val="Strong"/>
          <w:rFonts w:ascii="Segoe UI" w:hAnsi="Segoe UI" w:cs="Segoe UI"/>
          <w:sz w:val="21"/>
          <w:szCs w:val="21"/>
        </w:rPr>
        <w:t>9:00 AM – 5:00 PM (GMT-4)</w:t>
      </w:r>
    </w:p>
    <w:p w:rsidR="00D0581B" w:rsidP="00D0581B" w:rsidRDefault="00D0581B" w14:paraId="56F9FAAD" w14:textId="77777777">
      <w:pPr>
        <w:pStyle w:val="NormalWeb"/>
        <w:spacing w:line="300" w:lineRule="atLeast"/>
        <w:rPr>
          <w:rFonts w:ascii="Segoe UI" w:hAnsi="Segoe UI" w:cs="Segoe UI"/>
          <w:sz w:val="21"/>
          <w:szCs w:val="21"/>
        </w:rPr>
      </w:pPr>
      <w:r>
        <w:rPr>
          <w:rFonts w:ascii="Segoe UI" w:hAnsi="Segoe UI" w:cs="Segoe UI"/>
          <w:sz w:val="21"/>
          <w:szCs w:val="21"/>
        </w:rPr>
        <w:t xml:space="preserve">The Evolt Support Team serves as the </w:t>
      </w:r>
      <w:r>
        <w:rPr>
          <w:rStyle w:val="Strong"/>
          <w:rFonts w:ascii="Segoe UI" w:hAnsi="Segoe UI" w:cs="Segoe UI"/>
          <w:sz w:val="21"/>
          <w:szCs w:val="21"/>
        </w:rPr>
        <w:t>primary escalation point</w:t>
      </w:r>
      <w:r>
        <w:rPr>
          <w:rFonts w:ascii="Segoe UI" w:hAnsi="Segoe UI" w:cs="Segoe UI"/>
          <w:sz w:val="21"/>
          <w:szCs w:val="21"/>
        </w:rPr>
        <w:t xml:space="preserve"> for ASTA. Any incident that cannot be resolved during </w:t>
      </w:r>
      <w:r>
        <w:rPr>
          <w:rStyle w:val="Strong"/>
          <w:rFonts w:ascii="Segoe UI" w:hAnsi="Segoe UI" w:cs="Segoe UI"/>
          <w:sz w:val="21"/>
          <w:szCs w:val="21"/>
        </w:rPr>
        <w:t>first contact</w:t>
      </w:r>
      <w:r>
        <w:rPr>
          <w:rFonts w:ascii="Segoe UI" w:hAnsi="Segoe UI" w:cs="Segoe UI"/>
          <w:sz w:val="21"/>
          <w:szCs w:val="21"/>
        </w:rPr>
        <w:t xml:space="preserve"> should be escalated directly to Evolt Support.</w:t>
      </w:r>
    </w:p>
    <w:p w:rsidR="00D0581B" w:rsidP="00D0581B" w:rsidRDefault="00D0581B" w14:paraId="170E0E66" w14:textId="77777777">
      <w:pPr>
        <w:pStyle w:val="NormalWeb"/>
        <w:spacing w:line="300" w:lineRule="atLeast"/>
        <w:rPr>
          <w:rFonts w:ascii="Segoe UI" w:hAnsi="Segoe UI" w:cs="Segoe UI"/>
          <w:sz w:val="21"/>
          <w:szCs w:val="21"/>
        </w:rPr>
      </w:pPr>
      <w:r>
        <w:rPr>
          <w:rFonts w:ascii="Segoe UI" w:hAnsi="Segoe UI" w:cs="Segoe UI"/>
          <w:sz w:val="21"/>
          <w:szCs w:val="21"/>
        </w:rPr>
        <w:t>The following types of requests should be sent to Evolt Support by default:</w:t>
      </w:r>
    </w:p>
    <w:p w:rsidR="00D0581B" w:rsidP="00D0581B" w:rsidRDefault="00D0581B" w14:paraId="114B111C" w14:textId="77777777">
      <w:pPr>
        <w:numPr>
          <w:ilvl w:val="0"/>
          <w:numId w:val="18"/>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Warranty claims</w:t>
      </w:r>
    </w:p>
    <w:p w:rsidR="00D0581B" w:rsidP="00D0581B" w:rsidRDefault="00D0581B" w14:paraId="07DC1F8A" w14:textId="77777777">
      <w:pPr>
        <w:numPr>
          <w:ilvl w:val="0"/>
          <w:numId w:val="18"/>
        </w:numPr>
        <w:spacing w:before="100" w:beforeAutospacing="1" w:after="100" w:afterAutospacing="1" w:line="300" w:lineRule="atLeast"/>
        <w:rPr>
          <w:rFonts w:ascii="Segoe UI" w:hAnsi="Segoe UI" w:cs="Segoe UI"/>
          <w:sz w:val="21"/>
          <w:szCs w:val="21"/>
        </w:rPr>
      </w:pPr>
      <w:r w:rsidRPr="5D89D567" w:rsidR="00D0581B">
        <w:rPr>
          <w:rStyle w:val="Strong"/>
          <w:rFonts w:ascii="Segoe UI" w:hAnsi="Segoe UI" w:cs="Segoe UI"/>
          <w:sz w:val="21"/>
          <w:szCs w:val="21"/>
        </w:rPr>
        <w:t>Faulty or replacement parts</w:t>
      </w:r>
    </w:p>
    <w:p w:rsidR="3997515D" w:rsidP="5D89D567" w:rsidRDefault="3997515D" w14:paraId="50E119B2" w14:textId="130DBAE6">
      <w:pPr>
        <w:pStyle w:val="Normal"/>
        <w:numPr>
          <w:ilvl w:val="0"/>
          <w:numId w:val="18"/>
        </w:numPr>
        <w:suppressLineNumbers w:val="0"/>
        <w:bidi w:val="0"/>
        <w:spacing w:beforeAutospacing="on" w:afterAutospacing="on" w:line="300" w:lineRule="atLeast"/>
        <w:ind w:left="720" w:right="0" w:hanging="360"/>
        <w:jc w:val="left"/>
        <w:rPr>
          <w:rStyle w:val="Strong"/>
          <w:rFonts w:ascii="Segoe UI" w:hAnsi="Segoe UI" w:cs="Segoe UI"/>
          <w:sz w:val="21"/>
          <w:szCs w:val="21"/>
          <w:highlight w:val="yellow"/>
        </w:rPr>
      </w:pPr>
      <w:r w:rsidRPr="5D89D567" w:rsidR="3997515D">
        <w:rPr>
          <w:rStyle w:val="Strong"/>
          <w:rFonts w:ascii="Segoe UI" w:hAnsi="Segoe UI" w:cs="Segoe UI"/>
          <w:sz w:val="21"/>
          <w:szCs w:val="21"/>
          <w:highlight w:val="yellow"/>
        </w:rPr>
        <w:t>Technical issues involving Software Bugs or Issues</w:t>
      </w:r>
      <w:r w:rsidRPr="5D89D567" w:rsidR="2EBC37AE">
        <w:rPr>
          <w:rStyle w:val="Strong"/>
          <w:rFonts w:ascii="Segoe UI" w:hAnsi="Segoe UI" w:cs="Segoe UI"/>
          <w:sz w:val="21"/>
          <w:szCs w:val="21"/>
          <w:highlight w:val="yellow"/>
        </w:rPr>
        <w:t xml:space="preserve"> unable to be fixed</w:t>
      </w:r>
    </w:p>
    <w:p w:rsidR="600E23F1" w:rsidP="5D89D567" w:rsidRDefault="600E23F1" w14:paraId="6B557894" w14:textId="2EA49A2C">
      <w:pPr>
        <w:pStyle w:val="Normal"/>
        <w:numPr>
          <w:ilvl w:val="0"/>
          <w:numId w:val="18"/>
        </w:numPr>
        <w:suppressLineNumbers w:val="0"/>
        <w:bidi w:val="0"/>
        <w:spacing w:beforeAutospacing="on" w:afterAutospacing="on" w:line="300" w:lineRule="atLeast"/>
        <w:ind w:left="720" w:right="0" w:hanging="360"/>
        <w:jc w:val="left"/>
        <w:rPr>
          <w:rStyle w:val="Strong"/>
          <w:rFonts w:ascii="Segoe UI" w:hAnsi="Segoe UI" w:cs="Segoe UI"/>
          <w:sz w:val="21"/>
          <w:szCs w:val="21"/>
          <w:highlight w:val="yellow"/>
        </w:rPr>
      </w:pPr>
      <w:r w:rsidRPr="5D89D567" w:rsidR="600E23F1">
        <w:rPr>
          <w:rStyle w:val="Strong"/>
          <w:rFonts w:ascii="Segoe UI" w:hAnsi="Segoe UI" w:cs="Segoe UI"/>
          <w:sz w:val="21"/>
          <w:szCs w:val="21"/>
          <w:highlight w:val="yellow"/>
        </w:rPr>
        <w:t>Pin Code (Partner Mode) Requests</w:t>
      </w:r>
    </w:p>
    <w:p w:rsidR="004248B7" w:rsidP="00D0581B" w:rsidRDefault="004248B7" w14:paraId="40341B8E" w14:textId="5F2A78C6">
      <w:pPr>
        <w:rPr>
          <w:sz w:val="24"/>
          <w:szCs w:val="24"/>
        </w:rPr>
      </w:pPr>
    </w:p>
    <w:p w:rsidR="00533947" w:rsidP="00533947" w:rsidRDefault="00533947" w14:paraId="6860E63D" w14:textId="40D8FA13">
      <w:pPr>
        <w:pStyle w:val="Heading1"/>
        <w:numPr>
          <w:ilvl w:val="0"/>
          <w:numId w:val="9"/>
        </w:numPr>
      </w:pPr>
      <w:bookmarkStart w:name="_Toc202770755" w:id="14"/>
      <w:r>
        <w:t>Service Level Expectations</w:t>
      </w:r>
      <w:bookmarkEnd w:id="14"/>
    </w:p>
    <w:p w:rsidR="008066B0" w:rsidP="008066B0" w:rsidRDefault="008066B0" w14:paraId="55CAEF2A" w14:textId="77777777">
      <w:pPr>
        <w:pStyle w:val="NormalWeb"/>
        <w:spacing w:line="300" w:lineRule="atLeast"/>
        <w:rPr>
          <w:rFonts w:ascii="Segoe UI" w:hAnsi="Segoe UI" w:cs="Segoe UI"/>
          <w:sz w:val="21"/>
          <w:szCs w:val="21"/>
        </w:rPr>
      </w:pPr>
      <w:r>
        <w:rPr>
          <w:rFonts w:ascii="Segoe UI" w:hAnsi="Segoe UI" w:cs="Segoe UI"/>
          <w:sz w:val="21"/>
          <w:szCs w:val="21"/>
        </w:rPr>
        <w:t>At present, Evolt does not operate under formal Service Level Agreements (SLAs). However, we do prioritize support for key partners.</w:t>
      </w:r>
    </w:p>
    <w:p w:rsidR="008066B0" w:rsidP="008066B0" w:rsidRDefault="008066B0" w14:paraId="4851687F" w14:textId="77777777">
      <w:pPr>
        <w:pStyle w:val="NormalWeb"/>
        <w:spacing w:line="300" w:lineRule="atLeast"/>
        <w:rPr>
          <w:rFonts w:ascii="Segoe UI" w:hAnsi="Segoe UI" w:cs="Segoe UI"/>
          <w:sz w:val="21"/>
          <w:szCs w:val="21"/>
        </w:rPr>
      </w:pPr>
      <w:r>
        <w:rPr>
          <w:rFonts w:ascii="Segoe UI" w:hAnsi="Segoe UI" w:cs="Segoe UI"/>
          <w:sz w:val="21"/>
          <w:szCs w:val="21"/>
        </w:rPr>
        <w:t>The following customers are classified as high priority:</w:t>
      </w:r>
    </w:p>
    <w:p w:rsidR="008066B0" w:rsidP="008066B0" w:rsidRDefault="008066B0" w14:paraId="7622A148" w14:textId="77777777">
      <w:pPr>
        <w:numPr>
          <w:ilvl w:val="0"/>
          <w:numId w:val="19"/>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Anytime Fitness</w:t>
      </w:r>
    </w:p>
    <w:p w:rsidR="008066B0" w:rsidP="008066B0" w:rsidRDefault="008066B0" w14:paraId="29923C7F" w14:textId="77777777">
      <w:pPr>
        <w:numPr>
          <w:ilvl w:val="0"/>
          <w:numId w:val="19"/>
        </w:numPr>
        <w:spacing w:before="100" w:beforeAutospacing="1" w:after="100" w:afterAutospacing="1" w:line="300" w:lineRule="atLeast"/>
        <w:rPr>
          <w:rFonts w:ascii="Segoe UI" w:hAnsi="Segoe UI" w:cs="Segoe UI"/>
          <w:sz w:val="21"/>
          <w:szCs w:val="21"/>
        </w:rPr>
      </w:pPr>
      <w:r>
        <w:rPr>
          <w:rStyle w:val="Strong"/>
          <w:rFonts w:ascii="Segoe UI" w:hAnsi="Segoe UI" w:cs="Segoe UI"/>
          <w:sz w:val="21"/>
          <w:szCs w:val="21"/>
        </w:rPr>
        <w:t>Revo</w:t>
      </w:r>
    </w:p>
    <w:p w:rsidR="008066B0" w:rsidP="008066B0" w:rsidRDefault="008066B0" w14:paraId="6A2798D8" w14:textId="77777777">
      <w:pPr>
        <w:pStyle w:val="NormalWeb"/>
        <w:spacing w:line="300" w:lineRule="atLeast"/>
        <w:rPr>
          <w:rFonts w:ascii="Segoe UI" w:hAnsi="Segoe UI" w:cs="Segoe UI"/>
          <w:sz w:val="21"/>
          <w:szCs w:val="21"/>
        </w:rPr>
      </w:pPr>
      <w:r>
        <w:rPr>
          <w:rFonts w:ascii="Segoe UI" w:hAnsi="Segoe UI" w:cs="Segoe UI"/>
          <w:sz w:val="21"/>
          <w:szCs w:val="21"/>
        </w:rPr>
        <w:t xml:space="preserve">For these partners, all incidents are expected to be resolved within </w:t>
      </w:r>
      <w:r>
        <w:rPr>
          <w:rStyle w:val="Strong"/>
          <w:rFonts w:ascii="Segoe UI" w:hAnsi="Segoe UI" w:cs="Segoe UI"/>
          <w:sz w:val="21"/>
          <w:szCs w:val="21"/>
        </w:rPr>
        <w:t>72 hours</w:t>
      </w:r>
      <w:r>
        <w:rPr>
          <w:rFonts w:ascii="Segoe UI" w:hAnsi="Segoe UI" w:cs="Segoe UI"/>
          <w:sz w:val="21"/>
          <w:szCs w:val="21"/>
        </w:rPr>
        <w:t>.</w:t>
      </w:r>
    </w:p>
    <w:p w:rsidR="008066B0" w:rsidP="008066B0" w:rsidRDefault="008066B0" w14:paraId="306312FF" w14:textId="3E16DCDC">
      <w:pPr>
        <w:pStyle w:val="NormalWeb"/>
        <w:spacing w:line="300" w:lineRule="atLeast"/>
        <w:rPr>
          <w:rFonts w:ascii="Segoe UI" w:hAnsi="Segoe UI" w:cs="Segoe UI"/>
          <w:sz w:val="21"/>
          <w:szCs w:val="21"/>
        </w:rPr>
      </w:pPr>
      <w:r>
        <w:rPr>
          <w:rFonts w:ascii="Segoe UI" w:hAnsi="Segoe UI" w:cs="Segoe UI"/>
          <w:sz w:val="21"/>
          <w:szCs w:val="21"/>
        </w:rPr>
        <w:t xml:space="preserve">For all other customers, Evolt operates on a </w:t>
      </w:r>
      <w:r>
        <w:rPr>
          <w:rStyle w:val="Strong"/>
          <w:rFonts w:ascii="Segoe UI" w:hAnsi="Segoe UI" w:cs="Segoe UI"/>
          <w:sz w:val="21"/>
          <w:szCs w:val="21"/>
        </w:rPr>
        <w:t>best-effort basis</w:t>
      </w:r>
      <w:r>
        <w:rPr>
          <w:rFonts w:ascii="Segoe UI" w:hAnsi="Segoe UI" w:cs="Segoe UI"/>
          <w:sz w:val="21"/>
          <w:szCs w:val="21"/>
        </w:rPr>
        <w:t xml:space="preserve">, with a general resolution target of </w:t>
      </w:r>
      <w:r>
        <w:rPr>
          <w:rStyle w:val="Strong"/>
          <w:rFonts w:ascii="Segoe UI" w:hAnsi="Segoe UI" w:cs="Segoe UI"/>
          <w:sz w:val="21"/>
          <w:szCs w:val="21"/>
        </w:rPr>
        <w:t>72 hours</w:t>
      </w:r>
      <w:r>
        <w:rPr>
          <w:rFonts w:ascii="Segoe UI" w:hAnsi="Segoe UI" w:cs="Segoe UI"/>
          <w:sz w:val="21"/>
          <w:szCs w:val="21"/>
        </w:rPr>
        <w:t>.</w:t>
      </w:r>
    </w:p>
    <w:p w:rsidR="008066B0" w:rsidP="008066B0" w:rsidRDefault="008066B0" w14:paraId="63DC984D" w14:textId="77777777">
      <w:pPr>
        <w:pStyle w:val="NormalWeb"/>
        <w:spacing w:line="300" w:lineRule="atLeast"/>
        <w:rPr>
          <w:rFonts w:ascii="Segoe UI" w:hAnsi="Segoe UI" w:cs="Segoe UI"/>
          <w:sz w:val="21"/>
          <w:szCs w:val="21"/>
        </w:rPr>
      </w:pPr>
      <w:r>
        <w:rPr>
          <w:rFonts w:ascii="Segoe UI" w:hAnsi="Segoe UI" w:cs="Segoe UI"/>
          <w:sz w:val="21"/>
          <w:szCs w:val="21"/>
        </w:rPr>
        <w:t xml:space="preserve">For further details on our support processes, including escalation procedures and customer communication standards, please refer to the </w:t>
      </w:r>
      <w:r>
        <w:rPr>
          <w:rStyle w:val="Strong"/>
          <w:rFonts w:ascii="Segoe UI" w:hAnsi="Segoe UI" w:cs="Segoe UI"/>
          <w:sz w:val="21"/>
          <w:szCs w:val="21"/>
        </w:rPr>
        <w:t>Evolt Support Expectations</w:t>
      </w:r>
      <w:r>
        <w:rPr>
          <w:rFonts w:ascii="Segoe UI" w:hAnsi="Segoe UI" w:cs="Segoe UI"/>
          <w:sz w:val="21"/>
          <w:szCs w:val="21"/>
        </w:rPr>
        <w:t xml:space="preserve"> document.</w:t>
      </w:r>
    </w:p>
    <w:p w:rsidR="00533947" w:rsidP="00D0581B" w:rsidRDefault="00533947" w14:paraId="28F55F97" w14:textId="77777777">
      <w:pPr>
        <w:rPr>
          <w:sz w:val="24"/>
          <w:szCs w:val="24"/>
        </w:rPr>
      </w:pPr>
    </w:p>
    <w:p w:rsidR="00D0581B" w:rsidP="00D0581B" w:rsidRDefault="00B37DF6" w14:paraId="4F0FC638" w14:textId="7EE00E7E">
      <w:pPr>
        <w:pStyle w:val="Heading1"/>
        <w:numPr>
          <w:ilvl w:val="0"/>
          <w:numId w:val="9"/>
        </w:numPr>
      </w:pPr>
      <w:bookmarkStart w:name="_Toc202770756" w:id="15"/>
      <w:r>
        <w:t>Next Topic</w:t>
      </w:r>
      <w:bookmarkEnd w:id="15"/>
    </w:p>
    <w:p w:rsidRPr="00D0581B" w:rsidR="00D0581B" w:rsidP="00D0581B" w:rsidRDefault="00D0581B" w14:paraId="4DF870E4" w14:textId="6BE3B77C">
      <w:pPr>
        <w:rPr>
          <w:sz w:val="24"/>
          <w:szCs w:val="24"/>
        </w:rPr>
      </w:pPr>
      <w:r w:rsidRPr="5D89D567" w:rsidR="00D0581B">
        <w:rPr>
          <w:rFonts w:ascii="Segoe UI" w:hAnsi="Segoe UI" w:cs="Segoe UI"/>
          <w:sz w:val="21"/>
          <w:szCs w:val="21"/>
        </w:rPr>
        <w:t xml:space="preserve">The </w:t>
      </w:r>
      <w:r w:rsidRPr="5D89D567" w:rsidR="00B37DF6">
        <w:rPr>
          <w:rStyle w:val="Strong"/>
          <w:rFonts w:ascii="Segoe UI" w:hAnsi="Segoe UI" w:cs="Segoe UI"/>
          <w:sz w:val="21"/>
          <w:szCs w:val="21"/>
        </w:rPr>
        <w:t>adsfadfasdfadsfdasf</w:t>
      </w:r>
    </w:p>
    <w:p w:rsidRPr="009B0867" w:rsidR="009B0867" w:rsidP="5D89D567" w:rsidRDefault="009B0867" w14:paraId="3550414D" w14:textId="068953DD">
      <w:pPr>
        <w:rPr>
          <w:rStyle w:val="Strong"/>
          <w:rFonts w:ascii="Segoe UI" w:hAnsi="Segoe UI" w:cs="Segoe UI"/>
          <w:sz w:val="21"/>
          <w:szCs w:val="21"/>
        </w:rPr>
      </w:pPr>
    </w:p>
    <w:p w:rsidRPr="009B0867" w:rsidR="009B0867" w:rsidP="5D89D567" w:rsidRDefault="009B0867" w14:paraId="31C82D4B" w14:textId="47FB9E83">
      <w:pPr>
        <w:rPr>
          <w:rStyle w:val="Strong"/>
          <w:rFonts w:ascii="Segoe UI" w:hAnsi="Segoe UI" w:cs="Segoe UI"/>
          <w:sz w:val="21"/>
          <w:szCs w:val="21"/>
        </w:rPr>
      </w:pPr>
      <w:r w:rsidRPr="5D89D567" w:rsidR="50676BEE">
        <w:rPr>
          <w:rStyle w:val="Strong"/>
          <w:rFonts w:ascii="Segoe UI" w:hAnsi="Segoe UI" w:cs="Segoe UI"/>
          <w:sz w:val="21"/>
          <w:szCs w:val="21"/>
        </w:rPr>
        <w:t xml:space="preserve">Platform </w:t>
      </w:r>
      <w:r w:rsidRPr="5D89D567" w:rsidR="50676BEE">
        <w:rPr>
          <w:rStyle w:val="Strong"/>
          <w:rFonts w:ascii="Segoe UI" w:hAnsi="Segoe UI" w:cs="Segoe UI"/>
          <w:sz w:val="21"/>
          <w:szCs w:val="21"/>
        </w:rPr>
        <w:t>Acess</w:t>
      </w:r>
      <w:r w:rsidRPr="5D89D567" w:rsidR="50676BEE">
        <w:rPr>
          <w:rStyle w:val="Strong"/>
          <w:rFonts w:ascii="Segoe UI" w:hAnsi="Segoe UI" w:cs="Segoe UI"/>
          <w:sz w:val="21"/>
          <w:szCs w:val="21"/>
        </w:rPr>
        <w:t xml:space="preserve"> Requirements for ASTA</w:t>
      </w:r>
    </w:p>
    <w:p w:rsidRPr="009B0867" w:rsidR="009B0867" w:rsidP="5D89D567" w:rsidRDefault="009B0867" w14:paraId="4BC1DC62" w14:textId="23C72908">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 xml:space="preserve">HubSpot (CRM) </w:t>
      </w:r>
    </w:p>
    <w:p w:rsidRPr="009B0867" w:rsidR="009B0867" w:rsidP="5D89D567" w:rsidRDefault="009B0867" w14:paraId="40DA93BD" w14:textId="73377AFA">
      <w:pPr>
        <w:pStyle w:val="ListParagraph"/>
        <w:numPr>
          <w:ilvl w:val="1"/>
          <w:numId w:val="32"/>
        </w:numPr>
        <w:rPr>
          <w:rStyle w:val="Strong"/>
          <w:rFonts w:ascii="Segoe UI" w:hAnsi="Segoe UI" w:cs="Segoe UI"/>
          <w:sz w:val="22"/>
          <w:szCs w:val="22"/>
        </w:rPr>
      </w:pPr>
      <w:r w:rsidRPr="5D89D567" w:rsidR="50676BEE">
        <w:rPr>
          <w:rStyle w:val="Strong"/>
          <w:rFonts w:ascii="Segoe UI" w:hAnsi="Segoe UI" w:cs="Segoe UI"/>
          <w:sz w:val="21"/>
          <w:szCs w:val="21"/>
        </w:rPr>
        <w:t>Ticket Lodging and Customer Relations Documentation</w:t>
      </w:r>
    </w:p>
    <w:p w:rsidRPr="009B0867" w:rsidR="009B0867" w:rsidP="5D89D567" w:rsidRDefault="009B0867" w14:paraId="19FB9816" w14:textId="120F1AE3">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Microsoft Outlook</w:t>
      </w:r>
    </w:p>
    <w:p w:rsidRPr="009B0867" w:rsidR="009B0867" w:rsidP="5D89D567" w:rsidRDefault="009B0867" w14:paraId="3DDD17C8" w14:textId="2AC38DFF">
      <w:pPr>
        <w:pStyle w:val="ListParagraph"/>
        <w:numPr>
          <w:ilvl w:val="1"/>
          <w:numId w:val="32"/>
        </w:numPr>
        <w:rPr>
          <w:rStyle w:val="Strong"/>
          <w:rFonts w:ascii="Segoe UI" w:hAnsi="Segoe UI" w:cs="Segoe UI"/>
          <w:sz w:val="22"/>
          <w:szCs w:val="22"/>
        </w:rPr>
      </w:pPr>
      <w:r w:rsidRPr="5D89D567" w:rsidR="50676BEE">
        <w:rPr>
          <w:rStyle w:val="Strong"/>
          <w:rFonts w:ascii="Segoe UI" w:hAnsi="Segoe UI" w:cs="Segoe UI"/>
          <w:sz w:val="21"/>
          <w:szCs w:val="21"/>
        </w:rPr>
        <w:t>Inbox Management</w:t>
      </w:r>
    </w:p>
    <w:p w:rsidRPr="009B0867" w:rsidR="009B0867" w:rsidP="5D89D567" w:rsidRDefault="009B0867" w14:paraId="0FB8AFDE" w14:textId="43258610">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Microsoft Teams</w:t>
      </w:r>
    </w:p>
    <w:p w:rsidRPr="009B0867" w:rsidR="009B0867" w:rsidP="5D89D567" w:rsidRDefault="009B0867" w14:paraId="010619C5" w14:textId="720DD2BF">
      <w:pPr>
        <w:pStyle w:val="ListParagraph"/>
        <w:numPr>
          <w:ilvl w:val="1"/>
          <w:numId w:val="32"/>
        </w:numPr>
        <w:rPr>
          <w:rStyle w:val="Strong"/>
          <w:rFonts w:ascii="Segoe UI" w:hAnsi="Segoe UI" w:cs="Segoe UI"/>
          <w:sz w:val="22"/>
          <w:szCs w:val="22"/>
        </w:rPr>
      </w:pPr>
      <w:r w:rsidRPr="5D89D567" w:rsidR="50676BEE">
        <w:rPr>
          <w:rStyle w:val="Strong"/>
          <w:rFonts w:ascii="Segoe UI" w:hAnsi="Segoe UI" w:cs="Segoe UI"/>
          <w:sz w:val="21"/>
          <w:szCs w:val="21"/>
        </w:rPr>
        <w:t>For Internal Communcations with EVOLT</w:t>
      </w:r>
    </w:p>
    <w:p w:rsidRPr="009B0867" w:rsidR="009B0867" w:rsidP="5D89D567" w:rsidRDefault="009B0867" w14:paraId="12991612" w14:textId="2A21B2EE">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TeamViewer- Might Require another License</w:t>
      </w:r>
    </w:p>
    <w:p w:rsidRPr="009B0867" w:rsidR="009B0867" w:rsidP="5D89D567" w:rsidRDefault="009B0867" w14:paraId="66F621A3" w14:textId="7E67BDFD">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SendGrid</w:t>
      </w:r>
    </w:p>
    <w:p w:rsidRPr="009B0867" w:rsidR="009B0867" w:rsidP="5D89D567" w:rsidRDefault="009B0867" w14:paraId="439D9DB9" w14:textId="059B318E">
      <w:pPr>
        <w:pStyle w:val="ListParagraph"/>
        <w:numPr>
          <w:ilvl w:val="1"/>
          <w:numId w:val="32"/>
        </w:numPr>
        <w:rPr>
          <w:rStyle w:val="Strong"/>
          <w:rFonts w:ascii="Segoe UI" w:hAnsi="Segoe UI" w:cs="Segoe UI"/>
          <w:sz w:val="22"/>
          <w:szCs w:val="22"/>
        </w:rPr>
      </w:pPr>
      <w:r w:rsidRPr="5D89D567" w:rsidR="50676BEE">
        <w:rPr>
          <w:rStyle w:val="Strong"/>
          <w:rFonts w:ascii="Segoe UI" w:hAnsi="Segoe UI" w:cs="Segoe UI"/>
          <w:sz w:val="21"/>
          <w:szCs w:val="21"/>
        </w:rPr>
        <w:t>Require the ability to search Email Activity as well as fix/</w:t>
      </w:r>
      <w:r w:rsidRPr="5D89D567" w:rsidR="50676BEE">
        <w:rPr>
          <w:rStyle w:val="Strong"/>
          <w:rFonts w:ascii="Segoe UI" w:hAnsi="Segoe UI" w:cs="Segoe UI"/>
          <w:sz w:val="21"/>
          <w:szCs w:val="21"/>
        </w:rPr>
        <w:t>delete</w:t>
      </w:r>
      <w:r w:rsidRPr="5D89D567" w:rsidR="50676BEE">
        <w:rPr>
          <w:rStyle w:val="Strong"/>
          <w:rFonts w:ascii="Segoe UI" w:hAnsi="Segoe UI" w:cs="Segoe UI"/>
          <w:sz w:val="21"/>
          <w:szCs w:val="21"/>
        </w:rPr>
        <w:t xml:space="preserve"> unsubscribed emails/ blocked or spam marked emails</w:t>
      </w:r>
    </w:p>
    <w:p w:rsidRPr="009B0867" w:rsidR="009B0867" w:rsidP="5D89D567" w:rsidRDefault="009B0867" w14:paraId="56554B92" w14:textId="547E1D2E">
      <w:pPr>
        <w:pStyle w:val="ListParagraph"/>
        <w:numPr>
          <w:ilvl w:val="0"/>
          <w:numId w:val="32"/>
        </w:numPr>
        <w:rPr>
          <w:rStyle w:val="Strong"/>
          <w:rFonts w:ascii="Segoe UI" w:hAnsi="Segoe UI" w:cs="Segoe UI"/>
          <w:sz w:val="22"/>
          <w:szCs w:val="22"/>
        </w:rPr>
      </w:pPr>
      <w:r w:rsidRPr="5D89D567" w:rsidR="50676BEE">
        <w:rPr>
          <w:rStyle w:val="Strong"/>
          <w:rFonts w:ascii="Segoe UI" w:hAnsi="Segoe UI" w:cs="Segoe UI"/>
          <w:sz w:val="21"/>
          <w:szCs w:val="21"/>
        </w:rPr>
        <w:t>EVOLT Admin Dashboard</w:t>
      </w:r>
    </w:p>
    <w:p w:rsidRPr="009B0867" w:rsidR="009B0867" w:rsidP="5D89D567" w:rsidRDefault="009B0867" w14:paraId="2E04D55E" w14:textId="6DC94BA7">
      <w:pPr>
        <w:pStyle w:val="ListParagraph"/>
        <w:numPr>
          <w:ilvl w:val="1"/>
          <w:numId w:val="32"/>
        </w:numPr>
        <w:rPr>
          <w:rStyle w:val="Strong"/>
          <w:rFonts w:ascii="Segoe UI" w:hAnsi="Segoe UI" w:cs="Segoe UI"/>
          <w:sz w:val="22"/>
          <w:szCs w:val="22"/>
        </w:rPr>
      </w:pPr>
      <w:r w:rsidRPr="5D89D567" w:rsidR="50676BEE">
        <w:rPr>
          <w:rStyle w:val="Strong"/>
          <w:rFonts w:ascii="Segoe UI" w:hAnsi="Segoe UI" w:cs="Segoe UI"/>
          <w:sz w:val="21"/>
          <w:szCs w:val="21"/>
        </w:rPr>
        <w:t>Permissions to be for VIEW ONLY of the following:</w:t>
      </w:r>
    </w:p>
    <w:p w:rsidRPr="009B0867" w:rsidR="009B0867" w:rsidP="5D89D567" w:rsidRDefault="009B0867" w14:paraId="1607178F" w14:textId="6760E691">
      <w:pPr>
        <w:pStyle w:val="ListParagraph"/>
        <w:numPr>
          <w:ilvl w:val="2"/>
          <w:numId w:val="32"/>
        </w:numPr>
        <w:rPr>
          <w:rStyle w:val="Strong"/>
          <w:rFonts w:ascii="Segoe UI" w:hAnsi="Segoe UI" w:cs="Segoe UI"/>
          <w:sz w:val="22"/>
          <w:szCs w:val="22"/>
        </w:rPr>
      </w:pPr>
      <w:r w:rsidRPr="5D89D567" w:rsidR="50676BEE">
        <w:rPr>
          <w:rStyle w:val="Strong"/>
          <w:rFonts w:ascii="Segoe UI" w:hAnsi="Segoe UI" w:cs="Segoe UI"/>
          <w:sz w:val="21"/>
          <w:szCs w:val="21"/>
        </w:rPr>
        <w:t>Machine Operator Credentials</w:t>
      </w:r>
    </w:p>
    <w:p w:rsidRPr="009B0867" w:rsidR="009B0867" w:rsidP="5D89D567" w:rsidRDefault="009B0867" w14:paraId="7C4D7708" w14:textId="5024CE87">
      <w:pPr>
        <w:pStyle w:val="ListParagraph"/>
        <w:numPr>
          <w:ilvl w:val="2"/>
          <w:numId w:val="32"/>
        </w:numPr>
        <w:rPr>
          <w:rStyle w:val="Strong"/>
          <w:rFonts w:ascii="Segoe UI" w:hAnsi="Segoe UI" w:cs="Segoe UI"/>
          <w:sz w:val="22"/>
          <w:szCs w:val="22"/>
        </w:rPr>
      </w:pPr>
      <w:r w:rsidRPr="5D89D567" w:rsidR="50676BEE">
        <w:rPr>
          <w:rStyle w:val="Strong"/>
          <w:rFonts w:ascii="Segoe UI" w:hAnsi="Segoe UI" w:cs="Segoe UI"/>
          <w:sz w:val="21"/>
          <w:szCs w:val="21"/>
        </w:rPr>
        <w:t>Print template</w:t>
      </w:r>
      <w:r w:rsidRPr="5D89D567" w:rsidR="60833907">
        <w:rPr>
          <w:rStyle w:val="Strong"/>
          <w:rFonts w:ascii="Segoe UI" w:hAnsi="Segoe UI" w:cs="Segoe UI"/>
          <w:sz w:val="21"/>
          <w:szCs w:val="21"/>
        </w:rPr>
        <w:t xml:space="preserve"> Version Confirmation</w:t>
      </w:r>
    </w:p>
    <w:p w:rsidRPr="009B0867" w:rsidR="009B0867" w:rsidP="5D89D567" w:rsidRDefault="009B0867" w14:paraId="4E6B849C" w14:textId="439393E8">
      <w:pPr>
        <w:pStyle w:val="ListParagraph"/>
        <w:numPr>
          <w:ilvl w:val="2"/>
          <w:numId w:val="32"/>
        </w:numPr>
        <w:rPr>
          <w:rStyle w:val="Strong"/>
          <w:rFonts w:ascii="Segoe UI" w:hAnsi="Segoe UI" w:cs="Segoe UI"/>
          <w:sz w:val="22"/>
          <w:szCs w:val="22"/>
        </w:rPr>
      </w:pPr>
      <w:r w:rsidRPr="5D89D567" w:rsidR="60833907">
        <w:rPr>
          <w:rStyle w:val="Strong"/>
          <w:rFonts w:ascii="Segoe UI" w:hAnsi="Segoe UI" w:cs="Segoe UI"/>
          <w:sz w:val="21"/>
          <w:szCs w:val="21"/>
        </w:rPr>
        <w:t>Member Account Details/ Scan</w:t>
      </w:r>
      <w:r w:rsidRPr="5D89D567" w:rsidR="3D3799F1">
        <w:rPr>
          <w:rStyle w:val="Strong"/>
          <w:rFonts w:ascii="Segoe UI" w:hAnsi="Segoe UI" w:cs="Segoe UI"/>
          <w:sz w:val="21"/>
          <w:szCs w:val="21"/>
        </w:rPr>
        <w:t xml:space="preserve"> Lookup</w:t>
      </w:r>
    </w:p>
    <w:p w:rsidRPr="009B0867" w:rsidR="009B0867" w:rsidP="5D89D567" w:rsidRDefault="009B0867" w14:paraId="04915CCC" w14:textId="419C4BEF">
      <w:pPr>
        <w:pStyle w:val="ListParagraph"/>
        <w:numPr>
          <w:ilvl w:val="2"/>
          <w:numId w:val="32"/>
        </w:numPr>
        <w:rPr>
          <w:rStyle w:val="Strong"/>
          <w:rFonts w:ascii="Segoe UI" w:hAnsi="Segoe UI" w:cs="Segoe UI"/>
          <w:sz w:val="22"/>
          <w:szCs w:val="22"/>
        </w:rPr>
      </w:pPr>
      <w:r w:rsidRPr="5D89D567" w:rsidR="3D3799F1">
        <w:rPr>
          <w:rStyle w:val="Strong"/>
          <w:rFonts w:ascii="Segoe UI" w:hAnsi="Segoe UI" w:cs="Segoe UI"/>
          <w:sz w:val="21"/>
          <w:szCs w:val="21"/>
        </w:rPr>
        <w:t>Insights Access Check (Email for Operator)</w:t>
      </w:r>
    </w:p>
    <w:p w:rsidRPr="009B0867" w:rsidR="009B0867" w:rsidP="5D89D567" w:rsidRDefault="009B0867" w14:paraId="530DF365" w14:textId="329B91A3">
      <w:pPr>
        <w:pStyle w:val="ListParagraph"/>
        <w:numPr>
          <w:ilvl w:val="0"/>
          <w:numId w:val="32"/>
        </w:numPr>
        <w:rPr>
          <w:rStyle w:val="Strong"/>
          <w:rFonts w:ascii="Segoe UI" w:hAnsi="Segoe UI" w:cs="Segoe UI"/>
          <w:sz w:val="22"/>
          <w:szCs w:val="22"/>
        </w:rPr>
      </w:pPr>
      <w:r>
        <w:br/>
      </w:r>
    </w:p>
    <w:p w:rsidRPr="00B26047" w:rsidR="001C5B52" w:rsidP="00A8125A" w:rsidRDefault="001C5B52" w14:paraId="28903043" w14:textId="77777777">
      <w:pPr>
        <w:ind w:left="432"/>
        <w:rPr>
          <w:sz w:val="24"/>
          <w:szCs w:val="24"/>
        </w:rPr>
      </w:pPr>
    </w:p>
    <w:sectPr w:rsidRPr="00B26047" w:rsidR="001C5B52" w:rsidSect="00D23D70">
      <w:headerReference w:type="default" r:id="rId13"/>
      <w:headerReference w:type="first" r:id="rId14"/>
      <w:pgSz w:w="11906" w:h="16838" w:orient="portrait"/>
      <w:pgMar w:top="1888" w:right="1440" w:bottom="1440" w:left="1440" w:header="17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490F" w:rsidRDefault="00A7490F" w14:paraId="5EE2BC14" w14:textId="77777777">
      <w:pPr>
        <w:spacing w:after="0" w:line="240" w:lineRule="auto"/>
      </w:pPr>
      <w:r>
        <w:separator/>
      </w:r>
    </w:p>
  </w:endnote>
  <w:endnote w:type="continuationSeparator" w:id="0">
    <w:p w:rsidR="00A7490F" w:rsidRDefault="00A7490F" w14:paraId="7389A69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w:fontKey="{087004DB-865E-4736-9E3D-63854697D31D}" r:id="rId1"/>
    <w:embedBold w:fontKey="{33F301E1-F421-4F67-81A9-257CE38124D5}" r:id="rId2"/>
    <w:embedItalic w:fontKey="{E42E452C-90CF-48C1-981C-6A0781C6C556}" r:id="rId3"/>
  </w:font>
  <w:font w:name="Open Sans">
    <w:charset w:val="00"/>
    <w:family w:val="swiss"/>
    <w:pitch w:val="variable"/>
    <w:sig w:usb0="E00002EF" w:usb1="4000205B" w:usb2="00000028" w:usb3="00000000" w:csb0="0000019F" w:csb1="00000000"/>
    <w:embedRegular w:fontKey="{91B306C4-86D1-44B0-9EB9-1623F54E2A03}" r:id="rId4"/>
    <w:embedBold w:fontKey="{C6021F84-D949-4782-A5C0-48CFDA673C70}" r:id="rId5"/>
  </w:font>
  <w:font w:name="Cambria">
    <w:panose1 w:val="02040503050406030204"/>
    <w:charset w:val="00"/>
    <w:family w:val="roman"/>
    <w:pitch w:val="variable"/>
    <w:sig w:usb0="E00006FF" w:usb1="420024FF" w:usb2="02000000" w:usb3="00000000" w:csb0="0000019F" w:csb1="00000000"/>
    <w:embedRegular w:fontKey="{FC81DF44-5E44-4290-9C2A-B8641AA1BF62}" r:id="rId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817EBEAA-7F7F-45CD-8208-56B4D5BAB64E}" r:id="rId7"/>
    <w:embedBold w:fontKey="{0D286BFE-A915-40DD-9404-3D7BDF41A4FD}" r:id="rId8"/>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490F" w:rsidRDefault="00A7490F" w14:paraId="767E3893" w14:textId="77777777">
      <w:pPr>
        <w:spacing w:after="0" w:line="240" w:lineRule="auto"/>
      </w:pPr>
      <w:r>
        <w:separator/>
      </w:r>
    </w:p>
  </w:footnote>
  <w:footnote w:type="continuationSeparator" w:id="0">
    <w:p w:rsidR="00A7490F" w:rsidRDefault="00A7490F" w14:paraId="267F9B5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6C6364" w:rsidRDefault="00A66AD6" w14:paraId="78C85CCE" w14:textId="77777777">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14:anchorId="78C85CD0" wp14:editId="78C85CD1">
          <wp:extent cx="2473897" cy="857099"/>
          <wp:effectExtent l="0" t="0" r="0" b="0"/>
          <wp:docPr id="3" name="image1.jpg" descr="Home - Evolt 360 Training"/>
          <wp:cNvGraphicFramePr/>
          <a:graphic xmlns:a="http://schemas.openxmlformats.org/drawingml/2006/main">
            <a:graphicData uri="http://schemas.openxmlformats.org/drawingml/2006/picture">
              <pic:pic xmlns:pic="http://schemas.openxmlformats.org/drawingml/2006/picture">
                <pic:nvPicPr>
                  <pic:cNvPr id="0" name="image1.jpg" descr="Home - Evolt 360 Training"/>
                  <pic:cNvPicPr preferRelativeResize="0"/>
                </pic:nvPicPr>
                <pic:blipFill>
                  <a:blip r:embed="rId1"/>
                  <a:srcRect/>
                  <a:stretch>
                    <a:fillRect/>
                  </a:stretch>
                </pic:blipFill>
                <pic:spPr>
                  <a:xfrm>
                    <a:off x="0" y="0"/>
                    <a:ext cx="2473897" cy="857099"/>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6C6364" w:rsidRDefault="00A66AD6" w14:paraId="78C85CCF" w14:textId="77777777">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8240" behindDoc="1" locked="0" layoutInCell="1" hidden="0" allowOverlap="1" wp14:anchorId="78C85CD2" wp14:editId="78C85CD3">
          <wp:simplePos x="0" y="0"/>
          <wp:positionH relativeFrom="column">
            <wp:posOffset>-914399</wp:posOffset>
          </wp:positionH>
          <wp:positionV relativeFrom="paragraph">
            <wp:posOffset>-100329</wp:posOffset>
          </wp:positionV>
          <wp:extent cx="7535891" cy="9570565"/>
          <wp:effectExtent l="0" t="0" r="0" b="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535891" cy="957056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1">
    <w:nsid w:val="7b76d8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77627C"/>
    <w:multiLevelType w:val="multilevel"/>
    <w:tmpl w:val="D6DC4E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2D84C5A"/>
    <w:multiLevelType w:val="multilevel"/>
    <w:tmpl w:val="DB2A6E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44430F"/>
    <w:multiLevelType w:val="multilevel"/>
    <w:tmpl w:val="997257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767FF"/>
    <w:multiLevelType w:val="multilevel"/>
    <w:tmpl w:val="F3DE2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58C436F"/>
    <w:multiLevelType w:val="multilevel"/>
    <w:tmpl w:val="91E21D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86C25EF"/>
    <w:multiLevelType w:val="multilevel"/>
    <w:tmpl w:val="FA7025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F262F93"/>
    <w:multiLevelType w:val="multilevel"/>
    <w:tmpl w:val="CB3C48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FBF157D"/>
    <w:multiLevelType w:val="multilevel"/>
    <w:tmpl w:val="0C242A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6D72E11"/>
    <w:multiLevelType w:val="multilevel"/>
    <w:tmpl w:val="0BC62D48"/>
    <w:lvl w:ilvl="0">
      <w:start w:val="1"/>
      <w:numFmt w:val="bullet"/>
      <w:lvlText w:val="●"/>
      <w:lvlJc w:val="left"/>
      <w:pPr>
        <w:ind w:left="774" w:hanging="359"/>
      </w:pPr>
      <w:rPr>
        <w:rFonts w:ascii="Noto Sans Symbols" w:hAnsi="Noto Sans Symbols" w:eastAsia="Noto Sans Symbols" w:cs="Noto Sans Symbols"/>
      </w:rPr>
    </w:lvl>
    <w:lvl w:ilvl="1">
      <w:start w:val="1"/>
      <w:numFmt w:val="bullet"/>
      <w:lvlText w:val="o"/>
      <w:lvlJc w:val="left"/>
      <w:pPr>
        <w:ind w:left="1494" w:hanging="360"/>
      </w:pPr>
      <w:rPr>
        <w:rFonts w:ascii="Courier New" w:hAnsi="Courier New" w:eastAsia="Courier New" w:cs="Courier New"/>
      </w:rPr>
    </w:lvl>
    <w:lvl w:ilvl="2">
      <w:start w:val="1"/>
      <w:numFmt w:val="bullet"/>
      <w:lvlText w:val="▪"/>
      <w:lvlJc w:val="left"/>
      <w:pPr>
        <w:ind w:left="2214" w:hanging="360"/>
      </w:pPr>
      <w:rPr>
        <w:rFonts w:ascii="Noto Sans Symbols" w:hAnsi="Noto Sans Symbols" w:eastAsia="Noto Sans Symbols" w:cs="Noto Sans Symbols"/>
      </w:rPr>
    </w:lvl>
    <w:lvl w:ilvl="3">
      <w:start w:val="1"/>
      <w:numFmt w:val="bullet"/>
      <w:lvlText w:val="●"/>
      <w:lvlJc w:val="left"/>
      <w:pPr>
        <w:ind w:left="2934" w:hanging="360"/>
      </w:pPr>
      <w:rPr>
        <w:rFonts w:ascii="Noto Sans Symbols" w:hAnsi="Noto Sans Symbols" w:eastAsia="Noto Sans Symbols" w:cs="Noto Sans Symbols"/>
      </w:rPr>
    </w:lvl>
    <w:lvl w:ilvl="4">
      <w:start w:val="1"/>
      <w:numFmt w:val="bullet"/>
      <w:lvlText w:val="o"/>
      <w:lvlJc w:val="left"/>
      <w:pPr>
        <w:ind w:left="3654" w:hanging="360"/>
      </w:pPr>
      <w:rPr>
        <w:rFonts w:ascii="Courier New" w:hAnsi="Courier New" w:eastAsia="Courier New" w:cs="Courier New"/>
      </w:rPr>
    </w:lvl>
    <w:lvl w:ilvl="5">
      <w:start w:val="1"/>
      <w:numFmt w:val="bullet"/>
      <w:lvlText w:val="▪"/>
      <w:lvlJc w:val="left"/>
      <w:pPr>
        <w:ind w:left="4374" w:hanging="360"/>
      </w:pPr>
      <w:rPr>
        <w:rFonts w:ascii="Noto Sans Symbols" w:hAnsi="Noto Sans Symbols" w:eastAsia="Noto Sans Symbols" w:cs="Noto Sans Symbols"/>
      </w:rPr>
    </w:lvl>
    <w:lvl w:ilvl="6">
      <w:start w:val="1"/>
      <w:numFmt w:val="bullet"/>
      <w:lvlText w:val="●"/>
      <w:lvlJc w:val="left"/>
      <w:pPr>
        <w:ind w:left="5094" w:hanging="360"/>
      </w:pPr>
      <w:rPr>
        <w:rFonts w:ascii="Noto Sans Symbols" w:hAnsi="Noto Sans Symbols" w:eastAsia="Noto Sans Symbols" w:cs="Noto Sans Symbols"/>
      </w:rPr>
    </w:lvl>
    <w:lvl w:ilvl="7">
      <w:start w:val="1"/>
      <w:numFmt w:val="bullet"/>
      <w:lvlText w:val="o"/>
      <w:lvlJc w:val="left"/>
      <w:pPr>
        <w:ind w:left="5814" w:hanging="360"/>
      </w:pPr>
      <w:rPr>
        <w:rFonts w:ascii="Courier New" w:hAnsi="Courier New" w:eastAsia="Courier New" w:cs="Courier New"/>
      </w:rPr>
    </w:lvl>
    <w:lvl w:ilvl="8">
      <w:start w:val="1"/>
      <w:numFmt w:val="bullet"/>
      <w:lvlText w:val="▪"/>
      <w:lvlJc w:val="left"/>
      <w:pPr>
        <w:ind w:left="6534" w:hanging="360"/>
      </w:pPr>
      <w:rPr>
        <w:rFonts w:ascii="Noto Sans Symbols" w:hAnsi="Noto Sans Symbols" w:eastAsia="Noto Sans Symbols" w:cs="Noto Sans Symbols"/>
      </w:rPr>
    </w:lvl>
  </w:abstractNum>
  <w:abstractNum w:abstractNumId="9" w15:restartNumberingAfterBreak="0">
    <w:nsid w:val="2A930760"/>
    <w:multiLevelType w:val="multilevel"/>
    <w:tmpl w:val="446EAF1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0" w15:restartNumberingAfterBreak="0">
    <w:nsid w:val="2AFC5291"/>
    <w:multiLevelType w:val="multilevel"/>
    <w:tmpl w:val="8F9846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2FAA4F2D"/>
    <w:multiLevelType w:val="multilevel"/>
    <w:tmpl w:val="59A207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351570F"/>
    <w:multiLevelType w:val="multilevel"/>
    <w:tmpl w:val="500A06E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39635796"/>
    <w:multiLevelType w:val="multilevel"/>
    <w:tmpl w:val="D9AC595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3CB071D8"/>
    <w:multiLevelType w:val="multilevel"/>
    <w:tmpl w:val="80B07EE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3D6B7C8D"/>
    <w:multiLevelType w:val="multilevel"/>
    <w:tmpl w:val="069836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F0E33A5"/>
    <w:multiLevelType w:val="multilevel"/>
    <w:tmpl w:val="0FE2BC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3D637C7"/>
    <w:multiLevelType w:val="multilevel"/>
    <w:tmpl w:val="FA46E5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BF421E9"/>
    <w:multiLevelType w:val="multilevel"/>
    <w:tmpl w:val="53E608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4C791054"/>
    <w:multiLevelType w:val="multilevel"/>
    <w:tmpl w:val="752ECE30"/>
    <w:lvl w:ilvl="0">
      <w:start w:val="1"/>
      <w:numFmt w:val="bullet"/>
      <w:lvlText w:val=""/>
      <w:lvlJc w:val="left"/>
      <w:pPr>
        <w:tabs>
          <w:tab w:val="num" w:pos="720"/>
        </w:tabs>
        <w:ind w:left="720" w:hanging="360"/>
      </w:pPr>
      <w:rPr>
        <w:rFonts w:hint="default" w:ascii="Symbol" w:hAnsi="Symbol"/>
        <w:sz w:val="20"/>
      </w:rPr>
    </w:lvl>
    <w:lvl w:ilvl="1">
      <w:start w:val="5"/>
      <w:numFmt w:val="bullet"/>
      <w:lvlText w:val="-"/>
      <w:lvlJc w:val="left"/>
      <w:pPr>
        <w:ind w:left="1440" w:hanging="360"/>
      </w:pPr>
      <w:rPr>
        <w:rFonts w:hint="default" w:ascii="Calibri" w:hAnsi="Calibri" w:eastAsia="Calibri" w:cs="Calibri"/>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4A054DB"/>
    <w:multiLevelType w:val="multilevel"/>
    <w:tmpl w:val="2306167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1" w15:restartNumberingAfterBreak="0">
    <w:nsid w:val="65A12082"/>
    <w:multiLevelType w:val="multilevel"/>
    <w:tmpl w:val="8A904640"/>
    <w:lvl w:ilvl="0">
      <w:start w:val="1"/>
      <w:numFmt w:val="decimal"/>
      <w:lvlText w:val="%1."/>
      <w:lvlJc w:val="left"/>
      <w:pPr>
        <w:ind w:left="432" w:hanging="432"/>
      </w:pPr>
    </w:lvl>
    <w:lvl w:ilvl="1">
      <w:start w:val="1"/>
      <w:numFmt w:val="decimal"/>
      <w:lvlText w:val="%2."/>
      <w:lvlJc w:val="left"/>
      <w:pPr>
        <w:ind w:left="360" w:hanging="360"/>
      </w:pPr>
    </w:lvl>
    <w:lvl w:ilvl="2">
      <w:start w:val="1"/>
      <w:numFmt w:val="decimal"/>
      <w:lvlText w:val="%1.%2.%3"/>
      <w:lvlJc w:val="left"/>
      <w:pPr>
        <w:ind w:left="3131" w:hanging="720"/>
      </w:pPr>
    </w:lvl>
    <w:lvl w:ilvl="3">
      <w:start w:val="1"/>
      <w:numFmt w:val="decimal"/>
      <w:lvlText w:val="%1.%2.%3.%4"/>
      <w:lvlJc w:val="left"/>
      <w:pPr>
        <w:ind w:left="143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2F97E43"/>
    <w:multiLevelType w:val="multilevel"/>
    <w:tmpl w:val="5B7AD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64168B"/>
    <w:multiLevelType w:val="multilevel"/>
    <w:tmpl w:val="30BC1B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77F65E3D"/>
    <w:multiLevelType w:val="multilevel"/>
    <w:tmpl w:val="0D8E6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7AD46FCC"/>
    <w:multiLevelType w:val="multilevel"/>
    <w:tmpl w:val="567E7DD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6" w15:restartNumberingAfterBreak="0">
    <w:nsid w:val="7ADE7595"/>
    <w:multiLevelType w:val="multilevel"/>
    <w:tmpl w:val="329C04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B6D6163"/>
    <w:multiLevelType w:val="multilevel"/>
    <w:tmpl w:val="CD642A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7E0B48E7"/>
    <w:multiLevelType w:val="multilevel"/>
    <w:tmpl w:val="F3909C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7E740DB2"/>
    <w:multiLevelType w:val="multilevel"/>
    <w:tmpl w:val="4C8058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E781E24"/>
    <w:multiLevelType w:val="multilevel"/>
    <w:tmpl w:val="FCBAEF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32">
    <w:abstractNumId w:val="31"/>
  </w:num>
  <w:num w:numId="1" w16cid:durableId="1150364596">
    <w:abstractNumId w:val="13"/>
  </w:num>
  <w:num w:numId="2" w16cid:durableId="863977985">
    <w:abstractNumId w:val="1"/>
  </w:num>
  <w:num w:numId="3" w16cid:durableId="410589212">
    <w:abstractNumId w:val="8"/>
  </w:num>
  <w:num w:numId="4" w16cid:durableId="1834644338">
    <w:abstractNumId w:val="9"/>
  </w:num>
  <w:num w:numId="5" w16cid:durableId="69549417">
    <w:abstractNumId w:val="12"/>
  </w:num>
  <w:num w:numId="6" w16cid:durableId="838622323">
    <w:abstractNumId w:val="20"/>
  </w:num>
  <w:num w:numId="7" w16cid:durableId="984285421">
    <w:abstractNumId w:val="25"/>
  </w:num>
  <w:num w:numId="8" w16cid:durableId="181627148">
    <w:abstractNumId w:val="14"/>
  </w:num>
  <w:num w:numId="9" w16cid:durableId="792871988">
    <w:abstractNumId w:val="21"/>
  </w:num>
  <w:num w:numId="10" w16cid:durableId="1372414872">
    <w:abstractNumId w:val="2"/>
  </w:num>
  <w:num w:numId="11" w16cid:durableId="73822620">
    <w:abstractNumId w:val="19"/>
  </w:num>
  <w:num w:numId="12" w16cid:durableId="1951009430">
    <w:abstractNumId w:val="18"/>
  </w:num>
  <w:num w:numId="13" w16cid:durableId="1542746229">
    <w:abstractNumId w:val="29"/>
  </w:num>
  <w:num w:numId="14" w16cid:durableId="205026936">
    <w:abstractNumId w:val="30"/>
  </w:num>
  <w:num w:numId="15" w16cid:durableId="37552732">
    <w:abstractNumId w:val="6"/>
  </w:num>
  <w:num w:numId="16" w16cid:durableId="933174427">
    <w:abstractNumId w:val="17"/>
  </w:num>
  <w:num w:numId="17" w16cid:durableId="1244608523">
    <w:abstractNumId w:val="0"/>
  </w:num>
  <w:num w:numId="18" w16cid:durableId="1299916408">
    <w:abstractNumId w:val="16"/>
  </w:num>
  <w:num w:numId="19" w16cid:durableId="1972246350">
    <w:abstractNumId w:val="24"/>
  </w:num>
  <w:num w:numId="20" w16cid:durableId="2037383421">
    <w:abstractNumId w:val="27"/>
  </w:num>
  <w:num w:numId="21" w16cid:durableId="1350721728">
    <w:abstractNumId w:val="7"/>
  </w:num>
  <w:num w:numId="22" w16cid:durableId="1511026856">
    <w:abstractNumId w:val="22"/>
  </w:num>
  <w:num w:numId="23" w16cid:durableId="846214200">
    <w:abstractNumId w:val="10"/>
  </w:num>
  <w:num w:numId="24" w16cid:durableId="2143957392">
    <w:abstractNumId w:val="4"/>
  </w:num>
  <w:num w:numId="25" w16cid:durableId="1333527104">
    <w:abstractNumId w:val="11"/>
  </w:num>
  <w:num w:numId="26" w16cid:durableId="583759524">
    <w:abstractNumId w:val="26"/>
  </w:num>
  <w:num w:numId="27" w16cid:durableId="519202312">
    <w:abstractNumId w:val="15"/>
  </w:num>
  <w:num w:numId="28" w16cid:durableId="1820267434">
    <w:abstractNumId w:val="3"/>
  </w:num>
  <w:num w:numId="29" w16cid:durableId="1589458853">
    <w:abstractNumId w:val="5"/>
  </w:num>
  <w:num w:numId="30" w16cid:durableId="1538082006">
    <w:abstractNumId w:val="23"/>
  </w:num>
  <w:num w:numId="31" w16cid:durableId="519394373">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364"/>
    <w:rsid w:val="000054A5"/>
    <w:rsid w:val="00010DE6"/>
    <w:rsid w:val="00027064"/>
    <w:rsid w:val="0006132E"/>
    <w:rsid w:val="000C0FCC"/>
    <w:rsid w:val="000E0C38"/>
    <w:rsid w:val="00123A18"/>
    <w:rsid w:val="0012486B"/>
    <w:rsid w:val="00183BB5"/>
    <w:rsid w:val="001A6279"/>
    <w:rsid w:val="001A77BE"/>
    <w:rsid w:val="001C5B52"/>
    <w:rsid w:val="001E3EFC"/>
    <w:rsid w:val="002005B4"/>
    <w:rsid w:val="00226774"/>
    <w:rsid w:val="00231464"/>
    <w:rsid w:val="00235210"/>
    <w:rsid w:val="0024042A"/>
    <w:rsid w:val="00254C71"/>
    <w:rsid w:val="002B2CEE"/>
    <w:rsid w:val="002F760E"/>
    <w:rsid w:val="00300D2D"/>
    <w:rsid w:val="003041A3"/>
    <w:rsid w:val="00314293"/>
    <w:rsid w:val="00321759"/>
    <w:rsid w:val="00322F87"/>
    <w:rsid w:val="00326B23"/>
    <w:rsid w:val="003325CA"/>
    <w:rsid w:val="0037412C"/>
    <w:rsid w:val="003A0309"/>
    <w:rsid w:val="003A2224"/>
    <w:rsid w:val="003B1DB3"/>
    <w:rsid w:val="003C0BB8"/>
    <w:rsid w:val="003F1B7F"/>
    <w:rsid w:val="004248B7"/>
    <w:rsid w:val="00430C5E"/>
    <w:rsid w:val="00431EE2"/>
    <w:rsid w:val="00434739"/>
    <w:rsid w:val="00472FE6"/>
    <w:rsid w:val="004774B6"/>
    <w:rsid w:val="00480D53"/>
    <w:rsid w:val="0048711F"/>
    <w:rsid w:val="004E0AC3"/>
    <w:rsid w:val="004E4AED"/>
    <w:rsid w:val="004E6F94"/>
    <w:rsid w:val="00504456"/>
    <w:rsid w:val="0051384F"/>
    <w:rsid w:val="00533947"/>
    <w:rsid w:val="00584F96"/>
    <w:rsid w:val="005A3840"/>
    <w:rsid w:val="005D2CC3"/>
    <w:rsid w:val="005E2FAF"/>
    <w:rsid w:val="00605F34"/>
    <w:rsid w:val="006338EA"/>
    <w:rsid w:val="00634D29"/>
    <w:rsid w:val="0066170F"/>
    <w:rsid w:val="006711E6"/>
    <w:rsid w:val="006A0FE6"/>
    <w:rsid w:val="006B55DA"/>
    <w:rsid w:val="006C4C20"/>
    <w:rsid w:val="006C6364"/>
    <w:rsid w:val="007033E6"/>
    <w:rsid w:val="00713AD2"/>
    <w:rsid w:val="00716829"/>
    <w:rsid w:val="00717028"/>
    <w:rsid w:val="00782809"/>
    <w:rsid w:val="00796D90"/>
    <w:rsid w:val="007B3DBF"/>
    <w:rsid w:val="007F5C66"/>
    <w:rsid w:val="008066B0"/>
    <w:rsid w:val="008269CD"/>
    <w:rsid w:val="00833B38"/>
    <w:rsid w:val="00845B4F"/>
    <w:rsid w:val="00880816"/>
    <w:rsid w:val="008B0408"/>
    <w:rsid w:val="008C17AC"/>
    <w:rsid w:val="008D62E1"/>
    <w:rsid w:val="00925F7A"/>
    <w:rsid w:val="009460B7"/>
    <w:rsid w:val="00983E22"/>
    <w:rsid w:val="009B0867"/>
    <w:rsid w:val="009B1D6C"/>
    <w:rsid w:val="009E6DCA"/>
    <w:rsid w:val="009E7A38"/>
    <w:rsid w:val="00A02058"/>
    <w:rsid w:val="00A03D08"/>
    <w:rsid w:val="00A12DEB"/>
    <w:rsid w:val="00A43671"/>
    <w:rsid w:val="00A61233"/>
    <w:rsid w:val="00A66AD6"/>
    <w:rsid w:val="00A7490F"/>
    <w:rsid w:val="00A8125A"/>
    <w:rsid w:val="00AD2503"/>
    <w:rsid w:val="00B20436"/>
    <w:rsid w:val="00B26047"/>
    <w:rsid w:val="00B37DF6"/>
    <w:rsid w:val="00B47CC1"/>
    <w:rsid w:val="00B51137"/>
    <w:rsid w:val="00BD15BB"/>
    <w:rsid w:val="00BD2DBE"/>
    <w:rsid w:val="00BD5569"/>
    <w:rsid w:val="00BE4CE3"/>
    <w:rsid w:val="00BF2070"/>
    <w:rsid w:val="00C14453"/>
    <w:rsid w:val="00C317AE"/>
    <w:rsid w:val="00C6355B"/>
    <w:rsid w:val="00CE55FC"/>
    <w:rsid w:val="00D0581B"/>
    <w:rsid w:val="00D23D70"/>
    <w:rsid w:val="00D31A95"/>
    <w:rsid w:val="00D47D1C"/>
    <w:rsid w:val="00D60468"/>
    <w:rsid w:val="00D81E4D"/>
    <w:rsid w:val="00DC3EA1"/>
    <w:rsid w:val="00DC422A"/>
    <w:rsid w:val="00DD09C4"/>
    <w:rsid w:val="00DE6C9B"/>
    <w:rsid w:val="00DF039C"/>
    <w:rsid w:val="00E142F3"/>
    <w:rsid w:val="00E351E8"/>
    <w:rsid w:val="00E4593B"/>
    <w:rsid w:val="00E76045"/>
    <w:rsid w:val="00E85DAD"/>
    <w:rsid w:val="00E90B6E"/>
    <w:rsid w:val="00EC75C5"/>
    <w:rsid w:val="00F16B50"/>
    <w:rsid w:val="00F309CB"/>
    <w:rsid w:val="00F45893"/>
    <w:rsid w:val="00FA30B0"/>
    <w:rsid w:val="00FE68E2"/>
    <w:rsid w:val="00FF24DF"/>
    <w:rsid w:val="044A3A60"/>
    <w:rsid w:val="08A07597"/>
    <w:rsid w:val="0A12418D"/>
    <w:rsid w:val="0DFE311B"/>
    <w:rsid w:val="104C34F6"/>
    <w:rsid w:val="109FF1D0"/>
    <w:rsid w:val="13E498FE"/>
    <w:rsid w:val="185402C2"/>
    <w:rsid w:val="197E04B1"/>
    <w:rsid w:val="1A26AA80"/>
    <w:rsid w:val="1AC3FB32"/>
    <w:rsid w:val="1AFE6783"/>
    <w:rsid w:val="1E73BCDE"/>
    <w:rsid w:val="2B0E524D"/>
    <w:rsid w:val="2E3ABCEC"/>
    <w:rsid w:val="2EBC37AE"/>
    <w:rsid w:val="3052CD42"/>
    <w:rsid w:val="32781858"/>
    <w:rsid w:val="3997515D"/>
    <w:rsid w:val="3B066945"/>
    <w:rsid w:val="3D3799F1"/>
    <w:rsid w:val="3FD8E389"/>
    <w:rsid w:val="46A12091"/>
    <w:rsid w:val="502BCC21"/>
    <w:rsid w:val="50676BEE"/>
    <w:rsid w:val="533C84DD"/>
    <w:rsid w:val="57C803BA"/>
    <w:rsid w:val="5A0EBCD9"/>
    <w:rsid w:val="5D89D567"/>
    <w:rsid w:val="600E23F1"/>
    <w:rsid w:val="60833907"/>
    <w:rsid w:val="60B9A6CC"/>
    <w:rsid w:val="69F4D957"/>
    <w:rsid w:val="6D4FD244"/>
    <w:rsid w:val="6E6E996F"/>
    <w:rsid w:val="75269207"/>
    <w:rsid w:val="7588EBE5"/>
    <w:rsid w:val="7601B31A"/>
    <w:rsid w:val="791875BB"/>
    <w:rsid w:val="7A175175"/>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85B52"/>
  <w15:docId w15:val="{1635E5C6-C69B-EE47-9316-460DD2FC432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240" w:after="0"/>
      <w:ind w:left="432" w:hanging="432"/>
      <w:outlineLvl w:val="0"/>
    </w:pPr>
    <w:rPr>
      <w:rFonts w:ascii="Open Sans" w:hAnsi="Open Sans" w:eastAsia="Open Sans" w:cs="Open Sans"/>
      <w:b/>
      <w:color w:val="000000"/>
      <w:sz w:val="26"/>
      <w:szCs w:val="26"/>
    </w:rPr>
  </w:style>
  <w:style w:type="paragraph" w:styleId="Heading2">
    <w:name w:val="heading 2"/>
    <w:basedOn w:val="Normal"/>
    <w:next w:val="Normal"/>
    <w:uiPriority w:val="9"/>
    <w:unhideWhenUsed/>
    <w:qFormat/>
    <w:pPr>
      <w:keepNext/>
      <w:keepLines/>
      <w:spacing w:before="40" w:after="0"/>
      <w:ind w:left="360" w:hanging="360"/>
      <w:outlineLvl w:val="1"/>
    </w:pPr>
    <w:rPr>
      <w:b/>
    </w:rPr>
  </w:style>
  <w:style w:type="paragraph" w:styleId="Heading3">
    <w:name w:val="heading 3"/>
    <w:basedOn w:val="Normal"/>
    <w:next w:val="Normal"/>
    <w:uiPriority w:val="9"/>
    <w:unhideWhenUsed/>
    <w:qFormat/>
    <w:pPr>
      <w:keepNext/>
      <w:keepLines/>
      <w:spacing w:before="40" w:after="0"/>
      <w:ind w:left="720" w:hanging="720"/>
      <w:outlineLvl w:val="2"/>
    </w:pPr>
  </w:style>
  <w:style w:type="paragraph" w:styleId="Heading4">
    <w:name w:val="heading 4"/>
    <w:basedOn w:val="Normal"/>
    <w:next w:val="Normal"/>
    <w:uiPriority w:val="9"/>
    <w:semiHidden/>
    <w:unhideWhenUsed/>
    <w:qFormat/>
    <w:pPr>
      <w:keepNext/>
      <w:keepLines/>
      <w:spacing w:before="40" w:after="0"/>
      <w:ind w:left="864" w:hanging="864"/>
      <w:outlineLvl w:val="3"/>
    </w:pPr>
    <w:rPr>
      <w:sz w:val="20"/>
      <w:szCs w:val="20"/>
    </w:rPr>
  </w:style>
  <w:style w:type="paragraph" w:styleId="Heading5">
    <w:name w:val="heading 5"/>
    <w:basedOn w:val="Normal"/>
    <w:next w:val="Normal"/>
    <w:uiPriority w:val="9"/>
    <w:semiHidden/>
    <w:unhideWhenUsed/>
    <w:qFormat/>
    <w:pPr>
      <w:keepNext/>
      <w:keepLines/>
      <w:spacing w:before="120" w:after="0" w:line="240" w:lineRule="auto"/>
      <w:ind w:left="1008" w:right="72" w:hanging="1008"/>
      <w:outlineLvl w:val="4"/>
    </w:pPr>
    <w:rPr>
      <w:i/>
      <w:smallCaps/>
      <w:sz w:val="24"/>
      <w:szCs w:val="24"/>
    </w:rPr>
  </w:style>
  <w:style w:type="paragraph" w:styleId="Heading6">
    <w:name w:val="heading 6"/>
    <w:basedOn w:val="Normal"/>
    <w:next w:val="Normal"/>
    <w:uiPriority w:val="9"/>
    <w:semiHidden/>
    <w:unhideWhenUsed/>
    <w:qFormat/>
    <w:pPr>
      <w:keepNext/>
      <w:keepLines/>
      <w:spacing w:before="120" w:after="0" w:line="240" w:lineRule="auto"/>
      <w:ind w:left="1152" w:right="72" w:hanging="1152"/>
      <w:outlineLvl w:val="5"/>
    </w:pPr>
    <w:rPr>
      <w:b/>
      <w:smallCaps/>
      <w:color w:val="262626"/>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after="0" w:line="240" w:lineRule="auto"/>
    </w:pPr>
    <w:rPr>
      <w:rFonts w:ascii="Open Sans" w:hAnsi="Open Sans" w:eastAsia="Open Sans" w:cs="Open Sans"/>
      <w:b/>
      <w:color w:val="FFFFFF"/>
      <w:sz w:val="56"/>
      <w:szCs w:val="56"/>
    </w:rPr>
  </w:style>
  <w:style w:type="paragraph" w:styleId="Subtitle">
    <w:name w:val="Subtitle"/>
    <w:basedOn w:val="Normal"/>
    <w:next w:val="Normal"/>
    <w:uiPriority w:val="11"/>
    <w:qFormat/>
    <w:pPr>
      <w:spacing w:before="120" w:after="0" w:line="240" w:lineRule="auto"/>
      <w:ind w:right="72"/>
      <w:jc w:val="right"/>
    </w:pPr>
    <w:rPr>
      <w:smallCaps/>
      <w:sz w:val="28"/>
      <w:szCs w:val="2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880816"/>
    <w:rPr>
      <w:strike w:val="0"/>
      <w:dstrike w:val="0"/>
      <w:color w:val="464FEB"/>
      <w:u w:val="none"/>
      <w:effect w:val="none"/>
    </w:rPr>
  </w:style>
  <w:style w:type="paragraph" w:styleId="NormalWeb">
    <w:name w:val="Normal (Web)"/>
    <w:basedOn w:val="Normal"/>
    <w:uiPriority w:val="99"/>
    <w:semiHidden/>
    <w:unhideWhenUsed/>
    <w:rsid w:val="00880816"/>
    <w:pPr>
      <w:spacing w:before="100" w:beforeAutospacing="1" w:after="100" w:afterAutospacing="1" w:line="240" w:lineRule="auto"/>
    </w:pPr>
    <w:rPr>
      <w:rFonts w:ascii="Times New Roman" w:hAnsi="Times New Roman" w:eastAsia="Times New Roman" w:cs="Times New Roman"/>
      <w:sz w:val="24"/>
      <w:szCs w:val="24"/>
    </w:rPr>
  </w:style>
  <w:style w:type="character" w:styleId="Strong">
    <w:name w:val="Strong"/>
    <w:basedOn w:val="DefaultParagraphFont"/>
    <w:uiPriority w:val="22"/>
    <w:qFormat/>
    <w:rsid w:val="00880816"/>
    <w:rPr>
      <w:b/>
      <w:bCs/>
    </w:rPr>
  </w:style>
  <w:style w:type="paragraph" w:styleId="ListParagraph">
    <w:name w:val="List Paragraph"/>
    <w:basedOn w:val="Normal"/>
    <w:uiPriority w:val="34"/>
    <w:qFormat/>
    <w:rsid w:val="006A0FE6"/>
    <w:pPr>
      <w:ind w:left="720"/>
      <w:contextualSpacing/>
    </w:pPr>
  </w:style>
  <w:style w:type="paragraph" w:styleId="TOC1">
    <w:name w:val="toc 1"/>
    <w:basedOn w:val="Normal"/>
    <w:next w:val="Normal"/>
    <w:autoRedefine/>
    <w:uiPriority w:val="39"/>
    <w:unhideWhenUsed/>
    <w:rsid w:val="004E6F94"/>
    <w:pPr>
      <w:spacing w:after="100"/>
    </w:pPr>
  </w:style>
  <w:style w:type="paragraph" w:styleId="TOC3">
    <w:name w:val="toc 3"/>
    <w:basedOn w:val="Normal"/>
    <w:next w:val="Normal"/>
    <w:autoRedefine/>
    <w:uiPriority w:val="39"/>
    <w:unhideWhenUsed/>
    <w:rsid w:val="004E6F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995895">
      <w:bodyDiv w:val="1"/>
      <w:marLeft w:val="0"/>
      <w:marRight w:val="0"/>
      <w:marTop w:val="0"/>
      <w:marBottom w:val="0"/>
      <w:divBdr>
        <w:top w:val="none" w:sz="0" w:space="0" w:color="auto"/>
        <w:left w:val="none" w:sz="0" w:space="0" w:color="auto"/>
        <w:bottom w:val="none" w:sz="0" w:space="0" w:color="auto"/>
        <w:right w:val="none" w:sz="0" w:space="0" w:color="auto"/>
      </w:divBdr>
      <w:divsChild>
        <w:div w:id="1882554160">
          <w:marLeft w:val="0"/>
          <w:marRight w:val="0"/>
          <w:marTop w:val="0"/>
          <w:marBottom w:val="0"/>
          <w:divBdr>
            <w:top w:val="none" w:sz="0" w:space="0" w:color="auto"/>
            <w:left w:val="none" w:sz="0" w:space="0" w:color="auto"/>
            <w:bottom w:val="none" w:sz="0" w:space="0" w:color="auto"/>
            <w:right w:val="none" w:sz="0" w:space="0" w:color="auto"/>
          </w:divBdr>
        </w:div>
      </w:divsChild>
    </w:div>
    <w:div w:id="366612370">
      <w:bodyDiv w:val="1"/>
      <w:marLeft w:val="0"/>
      <w:marRight w:val="0"/>
      <w:marTop w:val="0"/>
      <w:marBottom w:val="0"/>
      <w:divBdr>
        <w:top w:val="none" w:sz="0" w:space="0" w:color="auto"/>
        <w:left w:val="none" w:sz="0" w:space="0" w:color="auto"/>
        <w:bottom w:val="none" w:sz="0" w:space="0" w:color="auto"/>
        <w:right w:val="none" w:sz="0" w:space="0" w:color="auto"/>
      </w:divBdr>
      <w:divsChild>
        <w:div w:id="590553241">
          <w:marLeft w:val="0"/>
          <w:marRight w:val="0"/>
          <w:marTop w:val="0"/>
          <w:marBottom w:val="0"/>
          <w:divBdr>
            <w:top w:val="none" w:sz="0" w:space="0" w:color="auto"/>
            <w:left w:val="none" w:sz="0" w:space="0" w:color="auto"/>
            <w:bottom w:val="none" w:sz="0" w:space="0" w:color="auto"/>
            <w:right w:val="none" w:sz="0" w:space="0" w:color="auto"/>
          </w:divBdr>
        </w:div>
      </w:divsChild>
    </w:div>
    <w:div w:id="371226952">
      <w:bodyDiv w:val="1"/>
      <w:marLeft w:val="0"/>
      <w:marRight w:val="0"/>
      <w:marTop w:val="0"/>
      <w:marBottom w:val="0"/>
      <w:divBdr>
        <w:top w:val="none" w:sz="0" w:space="0" w:color="auto"/>
        <w:left w:val="none" w:sz="0" w:space="0" w:color="auto"/>
        <w:bottom w:val="none" w:sz="0" w:space="0" w:color="auto"/>
        <w:right w:val="none" w:sz="0" w:space="0" w:color="auto"/>
      </w:divBdr>
      <w:divsChild>
        <w:div w:id="39792167">
          <w:marLeft w:val="0"/>
          <w:marRight w:val="0"/>
          <w:marTop w:val="0"/>
          <w:marBottom w:val="0"/>
          <w:divBdr>
            <w:top w:val="none" w:sz="0" w:space="0" w:color="auto"/>
            <w:left w:val="none" w:sz="0" w:space="0" w:color="auto"/>
            <w:bottom w:val="none" w:sz="0" w:space="0" w:color="auto"/>
            <w:right w:val="none" w:sz="0" w:space="0" w:color="auto"/>
          </w:divBdr>
        </w:div>
      </w:divsChild>
    </w:div>
    <w:div w:id="603417044">
      <w:bodyDiv w:val="1"/>
      <w:marLeft w:val="0"/>
      <w:marRight w:val="0"/>
      <w:marTop w:val="0"/>
      <w:marBottom w:val="0"/>
      <w:divBdr>
        <w:top w:val="none" w:sz="0" w:space="0" w:color="auto"/>
        <w:left w:val="none" w:sz="0" w:space="0" w:color="auto"/>
        <w:bottom w:val="none" w:sz="0" w:space="0" w:color="auto"/>
        <w:right w:val="none" w:sz="0" w:space="0" w:color="auto"/>
      </w:divBdr>
      <w:divsChild>
        <w:div w:id="1175655069">
          <w:marLeft w:val="0"/>
          <w:marRight w:val="0"/>
          <w:marTop w:val="0"/>
          <w:marBottom w:val="0"/>
          <w:divBdr>
            <w:top w:val="none" w:sz="0" w:space="0" w:color="auto"/>
            <w:left w:val="none" w:sz="0" w:space="0" w:color="auto"/>
            <w:bottom w:val="none" w:sz="0" w:space="0" w:color="auto"/>
            <w:right w:val="none" w:sz="0" w:space="0" w:color="auto"/>
          </w:divBdr>
        </w:div>
        <w:div w:id="238366735">
          <w:marLeft w:val="0"/>
          <w:marRight w:val="0"/>
          <w:marTop w:val="0"/>
          <w:marBottom w:val="0"/>
          <w:divBdr>
            <w:top w:val="none" w:sz="0" w:space="0" w:color="auto"/>
            <w:left w:val="none" w:sz="0" w:space="0" w:color="auto"/>
            <w:bottom w:val="none" w:sz="0" w:space="0" w:color="auto"/>
            <w:right w:val="none" w:sz="0" w:space="0" w:color="auto"/>
          </w:divBdr>
        </w:div>
        <w:div w:id="734398575">
          <w:marLeft w:val="0"/>
          <w:marRight w:val="0"/>
          <w:marTop w:val="0"/>
          <w:marBottom w:val="0"/>
          <w:divBdr>
            <w:top w:val="none" w:sz="0" w:space="0" w:color="auto"/>
            <w:left w:val="none" w:sz="0" w:space="0" w:color="auto"/>
            <w:bottom w:val="none" w:sz="0" w:space="0" w:color="auto"/>
            <w:right w:val="none" w:sz="0" w:space="0" w:color="auto"/>
          </w:divBdr>
          <w:divsChild>
            <w:div w:id="852308053">
              <w:marLeft w:val="0"/>
              <w:marRight w:val="0"/>
              <w:marTop w:val="0"/>
              <w:marBottom w:val="0"/>
              <w:divBdr>
                <w:top w:val="none" w:sz="0" w:space="0" w:color="auto"/>
                <w:left w:val="none" w:sz="0" w:space="0" w:color="auto"/>
                <w:bottom w:val="none" w:sz="0" w:space="0" w:color="auto"/>
                <w:right w:val="none" w:sz="0" w:space="0" w:color="auto"/>
              </w:divBdr>
            </w:div>
            <w:div w:id="11684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588">
      <w:bodyDiv w:val="1"/>
      <w:marLeft w:val="0"/>
      <w:marRight w:val="0"/>
      <w:marTop w:val="0"/>
      <w:marBottom w:val="0"/>
      <w:divBdr>
        <w:top w:val="none" w:sz="0" w:space="0" w:color="auto"/>
        <w:left w:val="none" w:sz="0" w:space="0" w:color="auto"/>
        <w:bottom w:val="none" w:sz="0" w:space="0" w:color="auto"/>
        <w:right w:val="none" w:sz="0" w:space="0" w:color="auto"/>
      </w:divBdr>
      <w:divsChild>
        <w:div w:id="1273707021">
          <w:marLeft w:val="0"/>
          <w:marRight w:val="0"/>
          <w:marTop w:val="0"/>
          <w:marBottom w:val="0"/>
          <w:divBdr>
            <w:top w:val="none" w:sz="0" w:space="0" w:color="auto"/>
            <w:left w:val="none" w:sz="0" w:space="0" w:color="auto"/>
            <w:bottom w:val="none" w:sz="0" w:space="0" w:color="auto"/>
            <w:right w:val="none" w:sz="0" w:space="0" w:color="auto"/>
          </w:divBdr>
        </w:div>
      </w:divsChild>
    </w:div>
    <w:div w:id="1717393804">
      <w:bodyDiv w:val="1"/>
      <w:marLeft w:val="0"/>
      <w:marRight w:val="0"/>
      <w:marTop w:val="0"/>
      <w:marBottom w:val="0"/>
      <w:divBdr>
        <w:top w:val="none" w:sz="0" w:space="0" w:color="auto"/>
        <w:left w:val="none" w:sz="0" w:space="0" w:color="auto"/>
        <w:bottom w:val="none" w:sz="0" w:space="0" w:color="auto"/>
        <w:right w:val="none" w:sz="0" w:space="0" w:color="auto"/>
      </w:divBdr>
      <w:divsChild>
        <w:div w:id="602147289">
          <w:marLeft w:val="0"/>
          <w:marRight w:val="0"/>
          <w:marTop w:val="0"/>
          <w:marBottom w:val="0"/>
          <w:divBdr>
            <w:top w:val="none" w:sz="0" w:space="0" w:color="auto"/>
            <w:left w:val="none" w:sz="0" w:space="0" w:color="auto"/>
            <w:bottom w:val="none" w:sz="0" w:space="0" w:color="auto"/>
            <w:right w:val="none" w:sz="0" w:space="0" w:color="auto"/>
          </w:divBdr>
        </w:div>
      </w:divsChild>
    </w:div>
    <w:div w:id="1762942872">
      <w:bodyDiv w:val="1"/>
      <w:marLeft w:val="0"/>
      <w:marRight w:val="0"/>
      <w:marTop w:val="0"/>
      <w:marBottom w:val="0"/>
      <w:divBdr>
        <w:top w:val="none" w:sz="0" w:space="0" w:color="auto"/>
        <w:left w:val="none" w:sz="0" w:space="0" w:color="auto"/>
        <w:bottom w:val="none" w:sz="0" w:space="0" w:color="auto"/>
        <w:right w:val="none" w:sz="0" w:space="0" w:color="auto"/>
      </w:divBdr>
      <w:divsChild>
        <w:div w:id="5998191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image" Target="media/image1.jp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2.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0aff201-91de-44ef-92a0-23fc5224bf19">
      <Terms xmlns="http://schemas.microsoft.com/office/infopath/2007/PartnerControls"/>
    </lcf76f155ced4ddcb4097134ff3c332f>
    <TaxCatchAll xmlns="ecab65fe-75b4-4e97-b6e2-ec2d1aec63b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4684944E6CF24DA2E76CF2A8141AB5" ma:contentTypeVersion="12" ma:contentTypeDescription="Create a new document." ma:contentTypeScope="" ma:versionID="d66fafe7fa8a3be4348e139e082156e4">
  <xsd:schema xmlns:xsd="http://www.w3.org/2001/XMLSchema" xmlns:xs="http://www.w3.org/2001/XMLSchema" xmlns:p="http://schemas.microsoft.com/office/2006/metadata/properties" xmlns:ns2="e0aff201-91de-44ef-92a0-23fc5224bf19" xmlns:ns3="ecab65fe-75b4-4e97-b6e2-ec2d1aec63b1" targetNamespace="http://schemas.microsoft.com/office/2006/metadata/properties" ma:root="true" ma:fieldsID="c6a73eff8734f07f970a96055b385094" ns2:_="" ns3:_="">
    <xsd:import namespace="e0aff201-91de-44ef-92a0-23fc5224bf19"/>
    <xsd:import namespace="ecab65fe-75b4-4e97-b6e2-ec2d1aec63b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aff201-91de-44ef-92a0-23fc5224bf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3430f9d-217a-4206-b542-2f12c8c14df8"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ab65fe-75b4-4e97-b6e2-ec2d1aec63b1"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2c242e52-969e-4063-9664-64a381d6f5fc}" ma:internalName="TaxCatchAll" ma:showField="CatchAllData" ma:web="ecab65fe-75b4-4e97-b6e2-ec2d1aec63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842E01-A4A3-42B3-8253-6A96810DEB87}">
  <ds:schemaRefs>
    <ds:schemaRef ds:uri="http://schemas.openxmlformats.org/package/2006/metadata/core-properties"/>
    <ds:schemaRef ds:uri="http://purl.org/dc/elements/1.1/"/>
    <ds:schemaRef ds:uri="fbf58ce7-f30b-449c-8d36-9a2af3544a08"/>
    <ds:schemaRef ds:uri="http://www.w3.org/XML/1998/namespace"/>
    <ds:schemaRef ds:uri="http://schemas.microsoft.com/office/infopath/2007/PartnerControls"/>
    <ds:schemaRef ds:uri="http://schemas.microsoft.com/office/2006/documentManagement/types"/>
    <ds:schemaRef ds:uri="b593b6b4-4ecc-4045-8737-fa11f1b9c03c"/>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F40570EF-58E8-47D5-A139-36E44A991BC1}">
  <ds:schemaRefs>
    <ds:schemaRef ds:uri="http://schemas.microsoft.com/sharepoint/v3/contenttype/forms"/>
  </ds:schemaRefs>
</ds:datastoreItem>
</file>

<file path=customXml/itemProps3.xml><?xml version="1.0" encoding="utf-8"?>
<ds:datastoreItem xmlns:ds="http://schemas.openxmlformats.org/officeDocument/2006/customXml" ds:itemID="{0D30AF30-120C-450E-A848-683622A9CCC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Eric Sutton</cp:lastModifiedBy>
  <cp:revision>118</cp:revision>
  <dcterms:created xsi:type="dcterms:W3CDTF">2025-07-06T22:48:00Z</dcterms:created>
  <dcterms:modified xsi:type="dcterms:W3CDTF">2025-07-07T20:55:09Z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0x010100684684944E6CF24DA2E76CF2A8141AB5</vt:lpwstr>
  </property>
  <property fmtid="{D5CDD505-2E9C-101B-9397-08002B2CF9AE}" pid="3" name="Order">
    <vt:r8>732200</vt:r8>
  </property>
  <property fmtid="{D5CDD505-2E9C-101B-9397-08002B2CF9AE}" pid="4" name="xd_Signature">
    <vt:bool>false</vt:bool>
  </property>
  <property fmtid="{D5CDD505-2E9C-101B-9397-08002B2CF9AE}" pid="5" name="xd_ProgID">
    <vt:lpwstr>xd_ProgID</vt:lpwstr>
  </property>
  <property fmtid="{D5CDD505-2E9C-101B-9397-08002B2CF9AE}" pid="6" name="_ExtendedDescription">
    <vt:lpwstr>_ExtendedDescription</vt:lpwstr>
  </property>
  <property fmtid="{D5CDD505-2E9C-101B-9397-08002B2CF9AE}" pid="7" name="TriggerFlowInfo">
    <vt:lpwstr/>
  </property>
  <property fmtid="{D5CDD505-2E9C-101B-9397-08002B2CF9AE}" pid="8" name="ComplianceAssetId">
    <vt:lpwstr>ComplianceAssetId</vt:lpwstr>
  </property>
  <property fmtid="{D5CDD505-2E9C-101B-9397-08002B2CF9AE}" pid="9" name="TemplateUrl">
    <vt:lpwstr>TemplateUrl</vt:lpwstr>
  </property>
  <property fmtid="{D5CDD505-2E9C-101B-9397-08002B2CF9AE}" pid="10" name="Document Type">
    <vt:lpwstr>Policy</vt:lpwstr>
  </property>
  <property fmtid="{D5CDD505-2E9C-101B-9397-08002B2CF9AE}" pid="11" name="MediaServiceImageTags">
    <vt:lpwstr/>
  </property>
  <property fmtid="{D5CDD505-2E9C-101B-9397-08002B2CF9AE}" pid="12" name="_SourceUrl">
    <vt:lpwstr/>
  </property>
  <property fmtid="{D5CDD505-2E9C-101B-9397-08002B2CF9AE}" pid="13" name="_SharedFileIndex">
    <vt:lpwstr/>
  </property>
</Properties>
</file>